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7AD67" w14:textId="77777777" w:rsidR="00C87900" w:rsidRDefault="00C87900" w:rsidP="00C87900">
      <w:pPr>
        <w:rPr>
          <w:b/>
          <w:bCs/>
          <w:sz w:val="28"/>
          <w:szCs w:val="28"/>
          <w:lang w:eastAsia="nn-NO"/>
        </w:rPr>
      </w:pPr>
    </w:p>
    <w:p w14:paraId="5E1639B5" w14:textId="43226E67" w:rsidR="00E24453" w:rsidRPr="00E5592A" w:rsidRDefault="00E24453" w:rsidP="000E2AF2">
      <w:pPr>
        <w:pStyle w:val="Overskrift1"/>
        <w:numPr>
          <w:ilvl w:val="0"/>
          <w:numId w:val="0"/>
        </w:numPr>
        <w:rPr>
          <w:lang w:val="nn-NO"/>
        </w:rPr>
      </w:pPr>
      <w:bookmarkStart w:id="0" w:name="_Toc59529151"/>
      <w:r w:rsidRPr="00E5592A">
        <w:rPr>
          <w:lang w:val="nn-NO"/>
        </w:rPr>
        <w:t>Merknader til forskrift til helse- og omsorgstjenesteloven om kriteria for rett til langtidsopphald i ALver kommune</w:t>
      </w:r>
    </w:p>
    <w:bookmarkEnd w:id="0"/>
    <w:p w14:paraId="32BC41CA" w14:textId="77777777" w:rsidR="002F1039" w:rsidRPr="001625CC" w:rsidRDefault="002F1039" w:rsidP="002F1039"/>
    <w:p w14:paraId="4748E58A" w14:textId="77777777" w:rsidR="00821667" w:rsidRPr="008F13B5" w:rsidRDefault="00821667" w:rsidP="00821667">
      <w:pPr>
        <w:rPr>
          <w:b/>
          <w:bCs/>
          <w:i/>
          <w:iCs/>
          <w:sz w:val="20"/>
          <w:szCs w:val="20"/>
          <w:lang w:eastAsia="nn-NO"/>
        </w:rPr>
      </w:pPr>
      <w:r w:rsidRPr="008F13B5">
        <w:rPr>
          <w:b/>
          <w:bCs/>
          <w:sz w:val="20"/>
          <w:szCs w:val="20"/>
          <w:lang w:eastAsia="nn-NO"/>
        </w:rPr>
        <w:t>§ 1.</w:t>
      </w:r>
      <w:r w:rsidRPr="008F13B5">
        <w:rPr>
          <w:b/>
          <w:bCs/>
          <w:i/>
          <w:iCs/>
          <w:sz w:val="20"/>
          <w:szCs w:val="20"/>
          <w:lang w:eastAsia="nn-NO"/>
        </w:rPr>
        <w:t>Formål</w:t>
      </w:r>
    </w:p>
    <w:p w14:paraId="529AB885" w14:textId="77777777" w:rsidR="00821667" w:rsidRPr="008F13B5" w:rsidRDefault="00821667" w:rsidP="00821667">
      <w:pPr>
        <w:ind w:firstLine="360"/>
        <w:rPr>
          <w:sz w:val="20"/>
          <w:szCs w:val="20"/>
          <w:lang w:eastAsia="nn-NO"/>
        </w:rPr>
      </w:pPr>
      <w:r w:rsidRPr="008F13B5">
        <w:rPr>
          <w:sz w:val="20"/>
          <w:szCs w:val="20"/>
          <w:lang w:eastAsia="nn-NO"/>
        </w:rPr>
        <w:t xml:space="preserve">Forskrifta sitt formål er </w:t>
      </w:r>
    </w:p>
    <w:p w14:paraId="14A5BAE8" w14:textId="77777777" w:rsidR="00821667" w:rsidRPr="008F13B5" w:rsidRDefault="00821667" w:rsidP="00821667">
      <w:pPr>
        <w:pStyle w:val="Listeavsnitt"/>
        <w:numPr>
          <w:ilvl w:val="0"/>
          <w:numId w:val="40"/>
        </w:numPr>
        <w:rPr>
          <w:sz w:val="20"/>
          <w:szCs w:val="20"/>
          <w:lang w:eastAsia="nn-NO"/>
        </w:rPr>
      </w:pPr>
      <w:r w:rsidRPr="008F13B5">
        <w:rPr>
          <w:sz w:val="20"/>
          <w:szCs w:val="20"/>
          <w:lang w:eastAsia="nn-NO"/>
        </w:rPr>
        <w:t>å sikre vurdering av rett omsorgsnivå og likebehandling ved oppfylling av pasientrettighetsloven § 2-1 a andre ledd jamfør § 2-1 e</w:t>
      </w:r>
    </w:p>
    <w:p w14:paraId="35002209" w14:textId="77777777" w:rsidR="00821667" w:rsidRPr="008F13B5" w:rsidRDefault="00821667" w:rsidP="00821667">
      <w:pPr>
        <w:pStyle w:val="Listeavsnitt"/>
        <w:numPr>
          <w:ilvl w:val="0"/>
          <w:numId w:val="40"/>
        </w:numPr>
        <w:rPr>
          <w:sz w:val="20"/>
          <w:szCs w:val="20"/>
          <w:lang w:eastAsia="nn-NO"/>
        </w:rPr>
      </w:pPr>
      <w:r w:rsidRPr="008F13B5">
        <w:rPr>
          <w:sz w:val="20"/>
          <w:szCs w:val="20"/>
          <w:lang w:eastAsia="nn-NO"/>
        </w:rPr>
        <w:t>å bidra til openheit om kriteria for langtidsopphald og om omfanget av behovet for denne tenesta i kommunen</w:t>
      </w:r>
    </w:p>
    <w:p w14:paraId="7F99B886" w14:textId="0BB6CA9F" w:rsidR="00821667" w:rsidRPr="008F13B5" w:rsidRDefault="00821667" w:rsidP="00663444">
      <w:pPr>
        <w:pStyle w:val="Listeavsnitt"/>
        <w:numPr>
          <w:ilvl w:val="0"/>
          <w:numId w:val="40"/>
        </w:numPr>
        <w:rPr>
          <w:sz w:val="20"/>
          <w:szCs w:val="20"/>
          <w:lang w:eastAsia="nn-NO"/>
        </w:rPr>
      </w:pPr>
      <w:r w:rsidRPr="008F13B5">
        <w:rPr>
          <w:sz w:val="20"/>
          <w:szCs w:val="20"/>
          <w:lang w:eastAsia="nn-NO"/>
        </w:rPr>
        <w:t xml:space="preserve">å bidra til forutsigbarheit om kommunen si sakshandsaming av søknader om langtidsopphald og vurdering av pasienten sitt behov </w:t>
      </w:r>
    </w:p>
    <w:p w14:paraId="132A3BF7" w14:textId="4F1AF061" w:rsidR="00C409BA" w:rsidRPr="008F13B5" w:rsidRDefault="00E5592A" w:rsidP="009D3717">
      <w:pPr>
        <w:rPr>
          <w:sz w:val="20"/>
          <w:szCs w:val="20"/>
        </w:rPr>
      </w:pPr>
      <w:r w:rsidRPr="008F13B5">
        <w:rPr>
          <w:b/>
          <w:bCs/>
          <w:sz w:val="20"/>
          <w:szCs w:val="20"/>
        </w:rPr>
        <w:t>Merknad:</w:t>
      </w:r>
      <w:r w:rsidRPr="008F13B5">
        <w:rPr>
          <w:sz w:val="20"/>
          <w:szCs w:val="20"/>
        </w:rPr>
        <w:t xml:space="preserve"> </w:t>
      </w:r>
      <w:r w:rsidR="00BA6FA6" w:rsidRPr="008F13B5">
        <w:rPr>
          <w:sz w:val="20"/>
          <w:szCs w:val="20"/>
        </w:rPr>
        <w:t>Formålet med forskrifta er å sikre rett vurdering av omsorgsnivå</w:t>
      </w:r>
      <w:r w:rsidR="00C409BA" w:rsidRPr="008F13B5">
        <w:rPr>
          <w:sz w:val="20"/>
          <w:szCs w:val="20"/>
        </w:rPr>
        <w:t xml:space="preserve"> i tråd med retten til nødvendige og forsvarlege tenester i pasient-og brukarrettigheitslova § 2-1 a </w:t>
      </w:r>
      <w:r w:rsidR="00DB1650" w:rsidRPr="008F13B5">
        <w:rPr>
          <w:sz w:val="20"/>
          <w:szCs w:val="20"/>
        </w:rPr>
        <w:t>2.</w:t>
      </w:r>
      <w:r w:rsidR="00C409BA" w:rsidRPr="008F13B5">
        <w:rPr>
          <w:sz w:val="20"/>
          <w:szCs w:val="20"/>
        </w:rPr>
        <w:t xml:space="preserve"> ledd og retten til sjukeheimsplass i same lov § 2-1 e. Kriteria må vere utforma slik at dei sikrar at dei som treng sjukeheimsopphald i Alver kommune </w:t>
      </w:r>
      <w:r w:rsidR="00DB1650" w:rsidRPr="008F13B5">
        <w:rPr>
          <w:sz w:val="20"/>
          <w:szCs w:val="20"/>
        </w:rPr>
        <w:t xml:space="preserve">for å få forsvarlege tenester </w:t>
      </w:r>
      <w:r w:rsidR="005425E2" w:rsidRPr="008F13B5">
        <w:rPr>
          <w:sz w:val="20"/>
          <w:szCs w:val="20"/>
        </w:rPr>
        <w:t xml:space="preserve">også </w:t>
      </w:r>
      <w:r w:rsidR="00C409BA" w:rsidRPr="008F13B5">
        <w:rPr>
          <w:sz w:val="20"/>
          <w:szCs w:val="20"/>
        </w:rPr>
        <w:t xml:space="preserve">får </w:t>
      </w:r>
      <w:r w:rsidR="00DB1650" w:rsidRPr="008F13B5">
        <w:rPr>
          <w:sz w:val="20"/>
          <w:szCs w:val="20"/>
        </w:rPr>
        <w:t>sjukeheimsopphald</w:t>
      </w:r>
      <w:r w:rsidR="00C409BA" w:rsidRPr="008F13B5">
        <w:rPr>
          <w:sz w:val="20"/>
          <w:szCs w:val="20"/>
        </w:rPr>
        <w:t>, medan dei som kan få dekka behovet med andre tenester ikkje vert tildelt langtidsopphald.</w:t>
      </w:r>
      <w:r w:rsidR="00DB1650" w:rsidRPr="008F13B5">
        <w:rPr>
          <w:sz w:val="20"/>
          <w:szCs w:val="20"/>
        </w:rPr>
        <w:t xml:space="preserve"> Med andre ord må «lista» for kva tid langtidsopphald vert gitt vere riktig ut frå pasient og brukarar sine behov og dimensjonering av tenestetilbodet i kommunen, slik det til ei kvar tid er.</w:t>
      </w:r>
    </w:p>
    <w:p w14:paraId="14CBAF1F" w14:textId="5D5D0BD4" w:rsidR="00C409BA" w:rsidRPr="008F13B5" w:rsidRDefault="00C409BA" w:rsidP="009D3717">
      <w:pPr>
        <w:rPr>
          <w:sz w:val="20"/>
          <w:szCs w:val="20"/>
        </w:rPr>
      </w:pPr>
      <w:r w:rsidRPr="008F13B5">
        <w:rPr>
          <w:sz w:val="20"/>
          <w:szCs w:val="20"/>
        </w:rPr>
        <w:t xml:space="preserve">Det er </w:t>
      </w:r>
      <w:r w:rsidR="002330FC" w:rsidRPr="008F13B5">
        <w:rPr>
          <w:sz w:val="20"/>
          <w:szCs w:val="20"/>
        </w:rPr>
        <w:t xml:space="preserve">også eit sentralt </w:t>
      </w:r>
      <w:r w:rsidRPr="008F13B5">
        <w:rPr>
          <w:sz w:val="20"/>
          <w:szCs w:val="20"/>
        </w:rPr>
        <w:t>formål at vurderinga av pasientane og brukarane sine behov skal ta i vare krav til likebehandling. U</w:t>
      </w:r>
      <w:r w:rsidR="001625CC" w:rsidRPr="008F13B5">
        <w:rPr>
          <w:sz w:val="20"/>
          <w:szCs w:val="20"/>
        </w:rPr>
        <w:t>t</w:t>
      </w:r>
      <w:r w:rsidRPr="008F13B5">
        <w:rPr>
          <w:sz w:val="20"/>
          <w:szCs w:val="20"/>
        </w:rPr>
        <w:t>forming og fastsetting av lokale kriteria for tildeling av langtidsplass sik</w:t>
      </w:r>
      <w:r w:rsidR="001625CC" w:rsidRPr="008F13B5">
        <w:rPr>
          <w:sz w:val="20"/>
          <w:szCs w:val="20"/>
        </w:rPr>
        <w:t>r</w:t>
      </w:r>
      <w:r w:rsidRPr="008F13B5">
        <w:rPr>
          <w:sz w:val="20"/>
          <w:szCs w:val="20"/>
        </w:rPr>
        <w:t>ar at alle behov vert vurdert opp i mot dei same vilkåra</w:t>
      </w:r>
      <w:r w:rsidR="002330FC" w:rsidRPr="008F13B5">
        <w:rPr>
          <w:sz w:val="20"/>
          <w:szCs w:val="20"/>
        </w:rPr>
        <w:t xml:space="preserve"> og understøtter omsynet til likebehandling.</w:t>
      </w:r>
    </w:p>
    <w:p w14:paraId="2AAFD72E" w14:textId="1C95B0C0" w:rsidR="00E5592A" w:rsidRPr="008F13B5" w:rsidRDefault="00DB1650" w:rsidP="00F23A72">
      <w:pPr>
        <w:rPr>
          <w:sz w:val="20"/>
          <w:szCs w:val="20"/>
        </w:rPr>
      </w:pPr>
      <w:r w:rsidRPr="008F13B5">
        <w:rPr>
          <w:sz w:val="20"/>
          <w:szCs w:val="20"/>
        </w:rPr>
        <w:t>Konkretisering og skriftleggjering av kriteria for tildeling av langtidsopphald skaper openheit om kva som skal til for å få langtidsplass, og bidreg også til gjere det føreseieleg og forståeleg med omsyn til kva tid ein har rett til langtidsplass</w:t>
      </w:r>
      <w:r w:rsidR="002330FC" w:rsidRPr="008F13B5">
        <w:rPr>
          <w:sz w:val="20"/>
          <w:szCs w:val="20"/>
        </w:rPr>
        <w:t xml:space="preserve">. </w:t>
      </w:r>
    </w:p>
    <w:p w14:paraId="59DAD162" w14:textId="15BA648B" w:rsidR="00F23A72" w:rsidRPr="008F13B5" w:rsidRDefault="00F23A72" w:rsidP="00F23A72">
      <w:pPr>
        <w:rPr>
          <w:b/>
          <w:bCs/>
          <w:i/>
          <w:iCs/>
          <w:sz w:val="20"/>
          <w:szCs w:val="20"/>
          <w:lang w:val="nb-NO" w:eastAsia="nn-NO"/>
        </w:rPr>
      </w:pPr>
      <w:r w:rsidRPr="008F13B5">
        <w:rPr>
          <w:b/>
          <w:bCs/>
          <w:sz w:val="20"/>
          <w:szCs w:val="20"/>
          <w:lang w:val="nb-NO" w:eastAsia="nn-NO"/>
        </w:rPr>
        <w:t>§ 2.</w:t>
      </w:r>
      <w:r w:rsidRPr="008F13B5">
        <w:rPr>
          <w:b/>
          <w:bCs/>
          <w:i/>
          <w:iCs/>
          <w:sz w:val="20"/>
          <w:szCs w:val="20"/>
          <w:lang w:val="nb-NO" w:eastAsia="nn-NO"/>
        </w:rPr>
        <w:t>Verkeområde</w:t>
      </w:r>
    </w:p>
    <w:p w14:paraId="3A9F80A2" w14:textId="77777777" w:rsidR="00F23A72" w:rsidRPr="008F13B5" w:rsidRDefault="00F23A72" w:rsidP="00F23A72">
      <w:pPr>
        <w:ind w:firstLine="360"/>
        <w:rPr>
          <w:sz w:val="20"/>
          <w:szCs w:val="20"/>
          <w:lang w:val="nb-NO" w:eastAsia="nn-NO"/>
        </w:rPr>
      </w:pPr>
      <w:r w:rsidRPr="008F13B5">
        <w:rPr>
          <w:sz w:val="20"/>
          <w:szCs w:val="20"/>
          <w:lang w:val="nb-NO" w:eastAsia="nn-NO"/>
        </w:rPr>
        <w:t>Forskrifta gjeld personar som kommunen har ansvar for å yte tenester til etter helse- og omsorgstjenesteloven og pasient- og brukerrettighetsloven.</w:t>
      </w:r>
    </w:p>
    <w:p w14:paraId="14168D23" w14:textId="77777777" w:rsidR="00F23A72" w:rsidRPr="008F13B5" w:rsidRDefault="00F23A72" w:rsidP="00F23A72">
      <w:pPr>
        <w:ind w:firstLine="360"/>
        <w:rPr>
          <w:sz w:val="20"/>
          <w:szCs w:val="20"/>
          <w:lang w:eastAsia="nn-NO"/>
        </w:rPr>
      </w:pPr>
      <w:r w:rsidRPr="008F13B5">
        <w:rPr>
          <w:sz w:val="20"/>
          <w:szCs w:val="20"/>
          <w:lang w:eastAsia="nn-NO"/>
        </w:rPr>
        <w:t>Forskrifta gjeld ved tildeling av langtidsopphald i sjukeheimane i kommunen og ved Radøy interkommunale busenter. Omsorgsbustad pluss er ikkje omfatta.</w:t>
      </w:r>
    </w:p>
    <w:p w14:paraId="197B9F61" w14:textId="35AA8540" w:rsidR="00E5592A" w:rsidRPr="008F13B5" w:rsidRDefault="00E5592A" w:rsidP="008E3664">
      <w:pPr>
        <w:rPr>
          <w:sz w:val="20"/>
          <w:szCs w:val="20"/>
          <w:lang w:eastAsia="nn-NO"/>
        </w:rPr>
      </w:pPr>
      <w:r w:rsidRPr="008F13B5">
        <w:rPr>
          <w:b/>
          <w:bCs/>
          <w:sz w:val="20"/>
          <w:szCs w:val="20"/>
        </w:rPr>
        <w:t>Merknad:</w:t>
      </w:r>
      <w:r w:rsidRPr="008F13B5">
        <w:rPr>
          <w:sz w:val="20"/>
          <w:szCs w:val="20"/>
        </w:rPr>
        <w:t xml:space="preserve"> </w:t>
      </w:r>
      <w:r w:rsidR="00663444" w:rsidRPr="008F13B5">
        <w:rPr>
          <w:sz w:val="20"/>
          <w:szCs w:val="20"/>
          <w:lang w:eastAsia="nn-NO"/>
        </w:rPr>
        <w:t>Forskrifta gjeld for alle som etter helse- og omsorgstenestelov</w:t>
      </w:r>
      <w:r w:rsidR="00BA3FE1" w:rsidRPr="008F13B5">
        <w:rPr>
          <w:sz w:val="20"/>
          <w:szCs w:val="20"/>
          <w:lang w:eastAsia="nn-NO"/>
        </w:rPr>
        <w:t>a</w:t>
      </w:r>
      <w:r w:rsidR="00663444" w:rsidRPr="008F13B5">
        <w:rPr>
          <w:sz w:val="20"/>
          <w:szCs w:val="20"/>
          <w:lang w:eastAsia="nn-NO"/>
        </w:rPr>
        <w:t xml:space="preserve"> og pasient- og </w:t>
      </w:r>
      <w:r w:rsidR="00BA3FE1" w:rsidRPr="008F13B5">
        <w:rPr>
          <w:sz w:val="20"/>
          <w:szCs w:val="20"/>
          <w:lang w:eastAsia="nn-NO"/>
        </w:rPr>
        <w:t>brukarrettigheitslova</w:t>
      </w:r>
      <w:r w:rsidR="00663444" w:rsidRPr="008F13B5">
        <w:rPr>
          <w:sz w:val="20"/>
          <w:szCs w:val="20"/>
          <w:lang w:eastAsia="nn-NO"/>
        </w:rPr>
        <w:t xml:space="preserve"> har rett til tenester frå kommunen. Vidare gjeld forskifta tildeling av langtidsopphald i dei fire sjukeheimane i kommunen</w:t>
      </w:r>
      <w:r w:rsidR="00813B76" w:rsidRPr="008F13B5">
        <w:rPr>
          <w:sz w:val="20"/>
          <w:szCs w:val="20"/>
          <w:lang w:eastAsia="nn-NO"/>
        </w:rPr>
        <w:t xml:space="preserve"> og </w:t>
      </w:r>
      <w:r w:rsidR="006A2D1B" w:rsidRPr="008F13B5">
        <w:rPr>
          <w:sz w:val="20"/>
          <w:szCs w:val="20"/>
          <w:lang w:eastAsia="nn-NO"/>
        </w:rPr>
        <w:t>langtidsopphald</w:t>
      </w:r>
      <w:r w:rsidR="009D35B5" w:rsidRPr="008F13B5">
        <w:rPr>
          <w:sz w:val="20"/>
          <w:szCs w:val="20"/>
          <w:lang w:eastAsia="nn-NO"/>
        </w:rPr>
        <w:t xml:space="preserve"> ved </w:t>
      </w:r>
      <w:r w:rsidR="00663444" w:rsidRPr="008F13B5">
        <w:rPr>
          <w:sz w:val="20"/>
          <w:szCs w:val="20"/>
          <w:lang w:eastAsia="nn-NO"/>
        </w:rPr>
        <w:t>Radøy interkommunal busenter</w:t>
      </w:r>
      <w:r w:rsidR="009D35B5" w:rsidRPr="008F13B5">
        <w:rPr>
          <w:sz w:val="20"/>
          <w:szCs w:val="20"/>
          <w:lang w:eastAsia="nn-NO"/>
        </w:rPr>
        <w:t xml:space="preserve">. </w:t>
      </w:r>
      <w:r w:rsidR="00663444" w:rsidRPr="008F13B5">
        <w:rPr>
          <w:sz w:val="20"/>
          <w:szCs w:val="20"/>
          <w:lang w:eastAsia="nn-NO"/>
        </w:rPr>
        <w:t>Kriteria for tildeling av rett til å leige omsorgsbustad eller omsorgsbustad pluss er ikkje omfatta av forskrifta.</w:t>
      </w:r>
    </w:p>
    <w:p w14:paraId="3D29B409" w14:textId="36DEB968" w:rsidR="008E3664" w:rsidRPr="008F13B5" w:rsidRDefault="008E3664" w:rsidP="008E3664">
      <w:pPr>
        <w:rPr>
          <w:b/>
          <w:bCs/>
          <w:i/>
          <w:iCs/>
          <w:sz w:val="20"/>
          <w:szCs w:val="20"/>
          <w:lang w:eastAsia="nn-NO"/>
        </w:rPr>
      </w:pPr>
      <w:r w:rsidRPr="008F13B5">
        <w:rPr>
          <w:b/>
          <w:bCs/>
          <w:sz w:val="20"/>
          <w:szCs w:val="20"/>
          <w:lang w:eastAsia="nn-NO"/>
        </w:rPr>
        <w:t>§ 3.</w:t>
      </w:r>
      <w:r w:rsidRPr="008F13B5">
        <w:rPr>
          <w:b/>
          <w:bCs/>
          <w:i/>
          <w:iCs/>
          <w:sz w:val="20"/>
          <w:szCs w:val="20"/>
          <w:lang w:eastAsia="nn-NO"/>
        </w:rPr>
        <w:t>Definisjonar</w:t>
      </w:r>
    </w:p>
    <w:p w14:paraId="03EC879A" w14:textId="77777777" w:rsidR="008E3664" w:rsidRPr="008F13B5" w:rsidRDefault="008E3664" w:rsidP="008E3664">
      <w:pPr>
        <w:pStyle w:val="Listeavsnitt"/>
        <w:numPr>
          <w:ilvl w:val="0"/>
          <w:numId w:val="41"/>
        </w:numPr>
        <w:rPr>
          <w:sz w:val="20"/>
          <w:szCs w:val="20"/>
          <w:lang w:eastAsia="nn-NO"/>
        </w:rPr>
      </w:pPr>
      <w:r w:rsidRPr="008F13B5">
        <w:rPr>
          <w:i/>
          <w:iCs/>
          <w:sz w:val="20"/>
          <w:szCs w:val="20"/>
          <w:lang w:eastAsia="nn-NO"/>
        </w:rPr>
        <w:t>Langtidsopphald:</w:t>
      </w:r>
      <w:r w:rsidRPr="008F13B5">
        <w:rPr>
          <w:sz w:val="20"/>
          <w:szCs w:val="20"/>
          <w:lang w:eastAsia="nn-NO"/>
        </w:rPr>
        <w:t xml:space="preserve"> Opphald utan tidsavgrensing i sjukeheimane og i Radøy interkommunale busenter</w:t>
      </w:r>
    </w:p>
    <w:p w14:paraId="241AD99E" w14:textId="77777777" w:rsidR="008E3664" w:rsidRPr="008F13B5" w:rsidRDefault="008E3664" w:rsidP="008E3664">
      <w:pPr>
        <w:pStyle w:val="Listeavsnitt"/>
        <w:numPr>
          <w:ilvl w:val="0"/>
          <w:numId w:val="41"/>
        </w:numPr>
        <w:rPr>
          <w:sz w:val="20"/>
          <w:szCs w:val="20"/>
          <w:lang w:eastAsia="nn-NO"/>
        </w:rPr>
      </w:pPr>
      <w:r w:rsidRPr="008F13B5">
        <w:rPr>
          <w:i/>
          <w:iCs/>
          <w:sz w:val="20"/>
          <w:szCs w:val="20"/>
          <w:lang w:eastAsia="nn-NO"/>
        </w:rPr>
        <w:t>Venteliste for langtidsopphald:</w:t>
      </w:r>
      <w:r w:rsidRPr="008F13B5">
        <w:rPr>
          <w:sz w:val="20"/>
          <w:szCs w:val="20"/>
          <w:lang w:eastAsia="nn-NO"/>
        </w:rPr>
        <w:t xml:space="preserve"> Oversikt over pasientar som har fått vedtak om at dei oppfyller kriteria for langtidsopphald, men som med forsvarleg hjelp kan ha eit anna </w:t>
      </w:r>
      <w:r w:rsidRPr="008F13B5">
        <w:rPr>
          <w:sz w:val="20"/>
          <w:szCs w:val="20"/>
          <w:lang w:eastAsia="nn-NO"/>
        </w:rPr>
        <w:lastRenderedPageBreak/>
        <w:t xml:space="preserve">tenestetilbod i påvente av at det blir ledig langtidsplass. </w:t>
      </w:r>
      <w:r w:rsidRPr="008F13B5">
        <w:rPr>
          <w:color w:val="333333"/>
          <w:sz w:val="20"/>
          <w:szCs w:val="20"/>
        </w:rPr>
        <w:t>Ventelista gir ikkje ei prioritering av pasientar for langtidsopphald.</w:t>
      </w:r>
    </w:p>
    <w:p w14:paraId="181E35C5" w14:textId="369E027D" w:rsidR="00663444" w:rsidRPr="008F13B5" w:rsidRDefault="00E5592A" w:rsidP="00663444">
      <w:pPr>
        <w:rPr>
          <w:sz w:val="20"/>
          <w:szCs w:val="20"/>
          <w:lang w:eastAsia="nn-NO"/>
        </w:rPr>
      </w:pPr>
      <w:r w:rsidRPr="008F13B5">
        <w:rPr>
          <w:b/>
          <w:bCs/>
          <w:sz w:val="20"/>
          <w:szCs w:val="20"/>
        </w:rPr>
        <w:t>Merknad:</w:t>
      </w:r>
      <w:r w:rsidRPr="008F13B5">
        <w:rPr>
          <w:sz w:val="20"/>
          <w:szCs w:val="20"/>
        </w:rPr>
        <w:t xml:space="preserve"> </w:t>
      </w:r>
      <w:r w:rsidR="00663444" w:rsidRPr="008F13B5">
        <w:rPr>
          <w:sz w:val="20"/>
          <w:szCs w:val="20"/>
          <w:lang w:eastAsia="nn-NO"/>
        </w:rPr>
        <w:t xml:space="preserve">Med langtidsopphald er meint </w:t>
      </w:r>
      <w:r w:rsidR="0019473A" w:rsidRPr="008F13B5">
        <w:rPr>
          <w:sz w:val="20"/>
          <w:szCs w:val="20"/>
          <w:lang w:eastAsia="nn-NO"/>
        </w:rPr>
        <w:t xml:space="preserve">eit </w:t>
      </w:r>
      <w:r w:rsidR="00663444" w:rsidRPr="008F13B5">
        <w:rPr>
          <w:sz w:val="20"/>
          <w:szCs w:val="20"/>
          <w:lang w:eastAsia="nn-NO"/>
        </w:rPr>
        <w:t xml:space="preserve">opphald utan sluttdato, dvs. tidsuavgrensa opphald. </w:t>
      </w:r>
      <w:r w:rsidR="00873AF5" w:rsidRPr="008F13B5">
        <w:rPr>
          <w:sz w:val="20"/>
          <w:szCs w:val="20"/>
          <w:lang w:eastAsia="nn-NO"/>
        </w:rPr>
        <w:t>Langtidsopphald vert brukt når</w:t>
      </w:r>
      <w:r w:rsidR="00663444" w:rsidRPr="008F13B5">
        <w:rPr>
          <w:sz w:val="20"/>
          <w:szCs w:val="20"/>
          <w:lang w:eastAsia="nn-NO"/>
        </w:rPr>
        <w:t xml:space="preserve"> pasienten eller brukaren sin helsetilstand og behov for helse-og omsorgstenester gjer at det ikkje er sannsynleg at vedkommande vil flytte heim eller få tilbod om lågare grad av helse- og omsorgsteneste</w:t>
      </w:r>
      <w:r w:rsidR="00873AF5" w:rsidRPr="008F13B5">
        <w:rPr>
          <w:sz w:val="20"/>
          <w:szCs w:val="20"/>
          <w:lang w:eastAsia="nn-NO"/>
        </w:rPr>
        <w:t>r.</w:t>
      </w:r>
      <w:r w:rsidR="00663444" w:rsidRPr="008F13B5">
        <w:rPr>
          <w:sz w:val="20"/>
          <w:szCs w:val="20"/>
          <w:lang w:eastAsia="nn-NO"/>
        </w:rPr>
        <w:t xml:space="preserve"> </w:t>
      </w:r>
    </w:p>
    <w:p w14:paraId="0521DD4F" w14:textId="10B54FCF" w:rsidR="0019473A" w:rsidRPr="008F13B5" w:rsidRDefault="0019473A" w:rsidP="00E46F97">
      <w:pPr>
        <w:rPr>
          <w:sz w:val="20"/>
          <w:szCs w:val="20"/>
          <w:lang w:eastAsia="nn-NO"/>
        </w:rPr>
      </w:pPr>
      <w:r w:rsidRPr="008F13B5">
        <w:rPr>
          <w:sz w:val="20"/>
          <w:szCs w:val="20"/>
        </w:rPr>
        <w:t>Med venteliste meinast ei oversikt over pasientar som ideelt sett b</w:t>
      </w:r>
      <w:r w:rsidR="00873AF5" w:rsidRPr="008F13B5">
        <w:rPr>
          <w:sz w:val="20"/>
          <w:szCs w:val="20"/>
        </w:rPr>
        <w:t>urde</w:t>
      </w:r>
      <w:r w:rsidRPr="008F13B5">
        <w:rPr>
          <w:sz w:val="20"/>
          <w:szCs w:val="20"/>
        </w:rPr>
        <w:t xml:space="preserve"> v</w:t>
      </w:r>
      <w:r w:rsidR="00873AF5" w:rsidRPr="008F13B5">
        <w:rPr>
          <w:sz w:val="20"/>
          <w:szCs w:val="20"/>
        </w:rPr>
        <w:t>or</w:t>
      </w:r>
      <w:r w:rsidRPr="008F13B5">
        <w:rPr>
          <w:sz w:val="20"/>
          <w:szCs w:val="20"/>
        </w:rPr>
        <w:t xml:space="preserve">e i langtidsopphald, men som kommunen framleis ein periode kan gje forsvarleg hjelp i heimen. </w:t>
      </w:r>
      <w:r w:rsidR="00663444" w:rsidRPr="008F13B5">
        <w:rPr>
          <w:sz w:val="20"/>
          <w:szCs w:val="20"/>
          <w:lang w:eastAsia="nn-NO"/>
        </w:rPr>
        <w:t xml:space="preserve">Venteliste er kommunen si oversikt over </w:t>
      </w:r>
      <w:r w:rsidRPr="008F13B5">
        <w:rPr>
          <w:sz w:val="20"/>
          <w:szCs w:val="20"/>
          <w:lang w:eastAsia="nn-NO"/>
        </w:rPr>
        <w:t xml:space="preserve">desse </w:t>
      </w:r>
      <w:r w:rsidR="00663444" w:rsidRPr="008F13B5">
        <w:rPr>
          <w:sz w:val="20"/>
          <w:szCs w:val="20"/>
          <w:lang w:eastAsia="nn-NO"/>
        </w:rPr>
        <w:t>pasient</w:t>
      </w:r>
      <w:r w:rsidRPr="008F13B5">
        <w:rPr>
          <w:sz w:val="20"/>
          <w:szCs w:val="20"/>
          <w:lang w:eastAsia="nn-NO"/>
        </w:rPr>
        <w:t>ane.</w:t>
      </w:r>
      <w:r w:rsidR="00663444" w:rsidRPr="008F13B5">
        <w:rPr>
          <w:sz w:val="20"/>
          <w:szCs w:val="20"/>
          <w:lang w:eastAsia="nn-NO"/>
        </w:rPr>
        <w:t xml:space="preserve"> </w:t>
      </w:r>
    </w:p>
    <w:p w14:paraId="1606F7F0" w14:textId="77777777" w:rsidR="00786461" w:rsidRPr="008F13B5" w:rsidRDefault="00663444" w:rsidP="00E46F97">
      <w:pPr>
        <w:rPr>
          <w:sz w:val="20"/>
          <w:szCs w:val="20"/>
          <w:lang w:eastAsia="nn-NO"/>
        </w:rPr>
      </w:pPr>
      <w:r w:rsidRPr="008F13B5">
        <w:rPr>
          <w:sz w:val="20"/>
          <w:szCs w:val="20"/>
          <w:lang w:eastAsia="nn-NO"/>
        </w:rPr>
        <w:t xml:space="preserve">Ventelista </w:t>
      </w:r>
      <w:r w:rsidR="00830DD6" w:rsidRPr="008F13B5">
        <w:rPr>
          <w:sz w:val="20"/>
          <w:szCs w:val="20"/>
          <w:lang w:eastAsia="nn-NO"/>
        </w:rPr>
        <w:t>inneber</w:t>
      </w:r>
      <w:r w:rsidRPr="008F13B5">
        <w:rPr>
          <w:sz w:val="20"/>
          <w:szCs w:val="20"/>
          <w:lang w:eastAsia="nn-NO"/>
        </w:rPr>
        <w:t xml:space="preserve"> ikkje eit «kø-system»</w:t>
      </w:r>
      <w:r w:rsidR="0019473A" w:rsidRPr="008F13B5">
        <w:rPr>
          <w:sz w:val="20"/>
          <w:szCs w:val="20"/>
          <w:lang w:eastAsia="nn-NO"/>
        </w:rPr>
        <w:t xml:space="preserve">, </w:t>
      </w:r>
      <w:r w:rsidRPr="008F13B5">
        <w:rPr>
          <w:sz w:val="20"/>
          <w:szCs w:val="20"/>
          <w:lang w:eastAsia="nn-NO"/>
        </w:rPr>
        <w:t xml:space="preserve">kor den som først </w:t>
      </w:r>
      <w:r w:rsidR="0019473A" w:rsidRPr="008F13B5">
        <w:rPr>
          <w:sz w:val="20"/>
          <w:szCs w:val="20"/>
          <w:lang w:eastAsia="nn-NO"/>
        </w:rPr>
        <w:t>er ført opp</w:t>
      </w:r>
      <w:r w:rsidRPr="008F13B5">
        <w:rPr>
          <w:sz w:val="20"/>
          <w:szCs w:val="20"/>
          <w:lang w:eastAsia="nn-NO"/>
        </w:rPr>
        <w:t xml:space="preserve"> har ein fortrinnsrett til ledig plass.</w:t>
      </w:r>
      <w:r w:rsidR="0019473A" w:rsidRPr="008F13B5">
        <w:rPr>
          <w:sz w:val="20"/>
          <w:szCs w:val="20"/>
          <w:lang w:eastAsia="nn-NO"/>
        </w:rPr>
        <w:t xml:space="preserve"> Når det blir ledig opphald er det pasienten eller brukaren som har størst behov som </w:t>
      </w:r>
      <w:r w:rsidR="00786461" w:rsidRPr="008F13B5">
        <w:rPr>
          <w:sz w:val="20"/>
          <w:szCs w:val="20"/>
          <w:lang w:eastAsia="nn-NO"/>
        </w:rPr>
        <w:t xml:space="preserve">skal </w:t>
      </w:r>
      <w:r w:rsidR="0019473A" w:rsidRPr="008F13B5">
        <w:rPr>
          <w:sz w:val="20"/>
          <w:szCs w:val="20"/>
          <w:lang w:eastAsia="nn-NO"/>
        </w:rPr>
        <w:t>prioriterast, anten vedkommande er på venteliste eller ikkje.</w:t>
      </w:r>
      <w:r w:rsidR="00786461" w:rsidRPr="008F13B5">
        <w:rPr>
          <w:sz w:val="20"/>
          <w:szCs w:val="20"/>
          <w:lang w:eastAsia="nn-NO"/>
        </w:rPr>
        <w:t xml:space="preserve"> For nærmare omtale av prioriteringa av pasientar til ledige langtidsopphald vert det vist til § 9 og merknadene til denne regelen.</w:t>
      </w:r>
      <w:r w:rsidR="0019473A" w:rsidRPr="008F13B5">
        <w:rPr>
          <w:sz w:val="20"/>
          <w:szCs w:val="20"/>
          <w:lang w:eastAsia="nn-NO"/>
        </w:rPr>
        <w:t xml:space="preserve"> </w:t>
      </w:r>
    </w:p>
    <w:p w14:paraId="72B24BA7" w14:textId="69C6B75F" w:rsidR="008F13B5" w:rsidRPr="008F13B5" w:rsidRDefault="00663444" w:rsidP="00E5592A">
      <w:pPr>
        <w:rPr>
          <w:sz w:val="20"/>
          <w:szCs w:val="20"/>
          <w:lang w:eastAsia="nn-NO"/>
        </w:rPr>
      </w:pPr>
      <w:r w:rsidRPr="008F13B5">
        <w:rPr>
          <w:sz w:val="20"/>
          <w:szCs w:val="20"/>
          <w:lang w:eastAsia="nn-NO"/>
        </w:rPr>
        <w:t xml:space="preserve">Det er inga fastsett tidsgrense for kor lenge pasienten kan vere oppført på </w:t>
      </w:r>
      <w:r w:rsidR="00830DD6" w:rsidRPr="008F13B5">
        <w:rPr>
          <w:sz w:val="20"/>
          <w:szCs w:val="20"/>
          <w:lang w:eastAsia="nn-NO"/>
        </w:rPr>
        <w:t>venteliste</w:t>
      </w:r>
      <w:r w:rsidRPr="008F13B5">
        <w:rPr>
          <w:sz w:val="20"/>
          <w:szCs w:val="20"/>
          <w:lang w:eastAsia="nn-NO"/>
        </w:rPr>
        <w:t>. Dette fordi det alltid må ei for</w:t>
      </w:r>
      <w:r w:rsidR="00830DD6" w:rsidRPr="008F13B5">
        <w:rPr>
          <w:sz w:val="20"/>
          <w:szCs w:val="20"/>
          <w:lang w:eastAsia="nn-NO"/>
        </w:rPr>
        <w:t>s</w:t>
      </w:r>
      <w:r w:rsidRPr="008F13B5">
        <w:rPr>
          <w:sz w:val="20"/>
          <w:szCs w:val="20"/>
          <w:lang w:eastAsia="nn-NO"/>
        </w:rPr>
        <w:t>varlegheitsvurdering som skal avgjere om pasienten må få plass i sjuk</w:t>
      </w:r>
      <w:r w:rsidR="00786461" w:rsidRPr="008F13B5">
        <w:rPr>
          <w:sz w:val="20"/>
          <w:szCs w:val="20"/>
          <w:lang w:eastAsia="nn-NO"/>
        </w:rPr>
        <w:t>e</w:t>
      </w:r>
      <w:r w:rsidRPr="008F13B5">
        <w:rPr>
          <w:sz w:val="20"/>
          <w:szCs w:val="20"/>
          <w:lang w:eastAsia="nn-NO"/>
        </w:rPr>
        <w:t xml:space="preserve">heim eller </w:t>
      </w:r>
      <w:r w:rsidR="00F905B1" w:rsidRPr="008F13B5">
        <w:rPr>
          <w:sz w:val="20"/>
          <w:szCs w:val="20"/>
          <w:lang w:eastAsia="nn-NO"/>
        </w:rPr>
        <w:t>framleis</w:t>
      </w:r>
      <w:r w:rsidRPr="008F13B5">
        <w:rPr>
          <w:sz w:val="20"/>
          <w:szCs w:val="20"/>
          <w:lang w:eastAsia="nn-NO"/>
        </w:rPr>
        <w:t xml:space="preserve"> kan vere heime i påvente av ledig opphald.</w:t>
      </w:r>
    </w:p>
    <w:p w14:paraId="1CFB9A13" w14:textId="66D23C5D" w:rsidR="00E5592A" w:rsidRPr="008F13B5" w:rsidRDefault="00E5592A" w:rsidP="00E5592A">
      <w:pPr>
        <w:rPr>
          <w:b/>
          <w:bCs/>
          <w:sz w:val="20"/>
          <w:szCs w:val="20"/>
          <w:lang w:eastAsia="nn-NO"/>
        </w:rPr>
      </w:pPr>
      <w:r w:rsidRPr="008F13B5">
        <w:rPr>
          <w:b/>
          <w:bCs/>
          <w:sz w:val="20"/>
          <w:szCs w:val="20"/>
          <w:lang w:eastAsia="nn-NO"/>
        </w:rPr>
        <w:t xml:space="preserve">§ 4. </w:t>
      </w:r>
      <w:r w:rsidRPr="008F13B5">
        <w:rPr>
          <w:b/>
          <w:bCs/>
          <w:i/>
          <w:iCs/>
          <w:sz w:val="20"/>
          <w:szCs w:val="20"/>
          <w:lang w:eastAsia="nn-NO"/>
        </w:rPr>
        <w:t>Brukarmedverknad, god forvaltningsskikk og klagerett</w:t>
      </w:r>
    </w:p>
    <w:p w14:paraId="7B52839F" w14:textId="77777777" w:rsidR="00E5592A" w:rsidRPr="008F13B5" w:rsidRDefault="00E5592A" w:rsidP="00E5592A">
      <w:pPr>
        <w:ind w:firstLine="360"/>
        <w:rPr>
          <w:sz w:val="20"/>
          <w:szCs w:val="20"/>
          <w:lang w:eastAsia="nn-NO"/>
        </w:rPr>
      </w:pPr>
      <w:r w:rsidRPr="008F13B5">
        <w:rPr>
          <w:sz w:val="20"/>
          <w:szCs w:val="20"/>
          <w:lang w:eastAsia="nn-NO"/>
        </w:rPr>
        <w:t>Det er eit overordna omsyn at praktiseringa av forskrifta skal vere slik at det fremjar myndiggjering av pasient og brukar i avgjersler. Pasient og brukar skal gis informasjon, høve til å uttale seg og medverke for å kunne ta i vare eiga helse og sine interesser. Tilsvarande gjeld for pårørande når det følgjer av pasient- og brukerrettighetsloven kapittel 3.</w:t>
      </w:r>
    </w:p>
    <w:p w14:paraId="279057DC" w14:textId="77777777" w:rsidR="00E5592A" w:rsidRPr="008F13B5" w:rsidRDefault="00E5592A" w:rsidP="00E5592A">
      <w:pPr>
        <w:ind w:firstLine="360"/>
        <w:rPr>
          <w:sz w:val="20"/>
          <w:szCs w:val="20"/>
          <w:lang w:eastAsia="nn-NO"/>
        </w:rPr>
      </w:pPr>
      <w:r w:rsidRPr="008F13B5">
        <w:rPr>
          <w:sz w:val="20"/>
          <w:szCs w:val="20"/>
          <w:lang w:eastAsia="nn-NO"/>
        </w:rPr>
        <w:t>Pasienten sin samtykkekompetanse må vurderast ved behov jf. pasient- og brukerrettighetsloven kapittel 4.</w:t>
      </w:r>
    </w:p>
    <w:p w14:paraId="67875861" w14:textId="77777777" w:rsidR="00E5592A" w:rsidRPr="008F13B5" w:rsidRDefault="00E5592A" w:rsidP="00E5592A">
      <w:pPr>
        <w:ind w:firstLine="360"/>
        <w:rPr>
          <w:sz w:val="20"/>
          <w:szCs w:val="20"/>
          <w:lang w:eastAsia="nn-NO"/>
        </w:rPr>
      </w:pPr>
      <w:r w:rsidRPr="008F13B5">
        <w:rPr>
          <w:sz w:val="20"/>
          <w:szCs w:val="20"/>
          <w:lang w:eastAsia="nn-NO"/>
        </w:rPr>
        <w:t>Pasient- og brukerrettighetsloven og alminneleg forvaltningsrett, derunder forvaltningsloven og god forvaltningsskikk, gjeld ved praktiseringa av denne forskrifta.</w:t>
      </w:r>
    </w:p>
    <w:p w14:paraId="5EB6AEA8" w14:textId="3A8DADE5" w:rsidR="00E5592A" w:rsidRPr="008F13B5" w:rsidRDefault="00E5592A" w:rsidP="00E5592A">
      <w:pPr>
        <w:ind w:firstLine="360"/>
        <w:rPr>
          <w:sz w:val="20"/>
          <w:szCs w:val="20"/>
          <w:lang w:eastAsia="nn-NO"/>
        </w:rPr>
      </w:pPr>
      <w:r w:rsidRPr="008F13B5">
        <w:rPr>
          <w:sz w:val="20"/>
          <w:szCs w:val="20"/>
          <w:lang w:eastAsia="nn-NO"/>
        </w:rPr>
        <w:t xml:space="preserve">Pasient og brukar har klagerett etter pasient- og brukerrettighetsloven § 7-2 på vedtak etter denne forskrifta. </w:t>
      </w:r>
      <w:bookmarkStart w:id="1" w:name="§3"/>
      <w:bookmarkStart w:id="2" w:name="PARAGRAF_3"/>
      <w:bookmarkStart w:id="3" w:name="§5"/>
      <w:bookmarkStart w:id="4" w:name="PARAGRAF_5"/>
      <w:bookmarkEnd w:id="1"/>
      <w:bookmarkEnd w:id="2"/>
      <w:bookmarkEnd w:id="3"/>
      <w:bookmarkEnd w:id="4"/>
      <w:r w:rsidRPr="008F13B5">
        <w:rPr>
          <w:sz w:val="20"/>
          <w:szCs w:val="20"/>
          <w:lang w:eastAsia="nn-NO"/>
        </w:rPr>
        <w:t>Statsforvalteren er klageinstans.</w:t>
      </w:r>
    </w:p>
    <w:p w14:paraId="15D28D95" w14:textId="28E6C9AE" w:rsidR="00EC6A8C" w:rsidRPr="008F13B5" w:rsidRDefault="00E5592A" w:rsidP="004D1562">
      <w:pPr>
        <w:rPr>
          <w:sz w:val="20"/>
          <w:szCs w:val="20"/>
          <w:lang w:eastAsia="nn-NO"/>
        </w:rPr>
      </w:pPr>
      <w:r w:rsidRPr="008F13B5">
        <w:rPr>
          <w:b/>
          <w:bCs/>
          <w:sz w:val="20"/>
          <w:szCs w:val="20"/>
        </w:rPr>
        <w:t>Merknad:</w:t>
      </w:r>
      <w:r w:rsidRPr="008F13B5">
        <w:rPr>
          <w:sz w:val="20"/>
          <w:szCs w:val="20"/>
        </w:rPr>
        <w:t xml:space="preserve"> </w:t>
      </w:r>
      <w:r w:rsidR="004D1562" w:rsidRPr="008F13B5">
        <w:rPr>
          <w:sz w:val="20"/>
          <w:szCs w:val="20"/>
          <w:lang w:eastAsia="nn-NO"/>
        </w:rPr>
        <w:t xml:space="preserve">Framlegget § 4 </w:t>
      </w:r>
      <w:r w:rsidR="0082104F" w:rsidRPr="008F13B5">
        <w:rPr>
          <w:sz w:val="20"/>
          <w:szCs w:val="20"/>
          <w:lang w:eastAsia="nn-NO"/>
        </w:rPr>
        <w:t>viser</w:t>
      </w:r>
      <w:r w:rsidR="004D1562" w:rsidRPr="008F13B5">
        <w:rPr>
          <w:sz w:val="20"/>
          <w:szCs w:val="20"/>
          <w:lang w:eastAsia="nn-NO"/>
        </w:rPr>
        <w:t xml:space="preserve"> til at sakshandsamingsreglar </w:t>
      </w:r>
      <w:r w:rsidR="00A96672" w:rsidRPr="008F13B5">
        <w:rPr>
          <w:sz w:val="20"/>
          <w:szCs w:val="20"/>
          <w:lang w:eastAsia="nn-NO"/>
        </w:rPr>
        <w:t>i</w:t>
      </w:r>
      <w:r w:rsidR="004D1562" w:rsidRPr="008F13B5">
        <w:rPr>
          <w:sz w:val="20"/>
          <w:szCs w:val="20"/>
          <w:lang w:eastAsia="nn-NO"/>
        </w:rPr>
        <w:t xml:space="preserve"> pasient- og bruk</w:t>
      </w:r>
      <w:r w:rsidR="00A96672" w:rsidRPr="008F13B5">
        <w:rPr>
          <w:sz w:val="20"/>
          <w:szCs w:val="20"/>
          <w:lang w:eastAsia="nn-NO"/>
        </w:rPr>
        <w:t>a</w:t>
      </w:r>
      <w:r w:rsidR="004D1562" w:rsidRPr="008F13B5">
        <w:rPr>
          <w:sz w:val="20"/>
          <w:szCs w:val="20"/>
          <w:lang w:eastAsia="nn-NO"/>
        </w:rPr>
        <w:t>rrettighe</w:t>
      </w:r>
      <w:r w:rsidR="00A96672" w:rsidRPr="008F13B5">
        <w:rPr>
          <w:sz w:val="20"/>
          <w:szCs w:val="20"/>
          <w:lang w:eastAsia="nn-NO"/>
        </w:rPr>
        <w:t>i</w:t>
      </w:r>
      <w:r w:rsidR="004D1562" w:rsidRPr="008F13B5">
        <w:rPr>
          <w:sz w:val="20"/>
          <w:szCs w:val="20"/>
          <w:lang w:eastAsia="nn-NO"/>
        </w:rPr>
        <w:t>tslov</w:t>
      </w:r>
      <w:r w:rsidR="00A96672" w:rsidRPr="008F13B5">
        <w:rPr>
          <w:sz w:val="20"/>
          <w:szCs w:val="20"/>
          <w:lang w:eastAsia="nn-NO"/>
        </w:rPr>
        <w:t>a</w:t>
      </w:r>
      <w:r w:rsidR="004D1562" w:rsidRPr="008F13B5">
        <w:rPr>
          <w:sz w:val="20"/>
          <w:szCs w:val="20"/>
          <w:lang w:eastAsia="nn-NO"/>
        </w:rPr>
        <w:t xml:space="preserve">, lovfesta reglar om </w:t>
      </w:r>
      <w:r w:rsidR="0082104F" w:rsidRPr="008F13B5">
        <w:rPr>
          <w:sz w:val="20"/>
          <w:szCs w:val="20"/>
          <w:lang w:eastAsia="nn-NO"/>
        </w:rPr>
        <w:t>sakshandsaming</w:t>
      </w:r>
      <w:r w:rsidR="004D1562" w:rsidRPr="008F13B5">
        <w:rPr>
          <w:sz w:val="20"/>
          <w:szCs w:val="20"/>
          <w:lang w:eastAsia="nn-NO"/>
        </w:rPr>
        <w:t xml:space="preserve"> i forvaltningsloven</w:t>
      </w:r>
      <w:r w:rsidR="00EC6A8C" w:rsidRPr="008F13B5">
        <w:rPr>
          <w:sz w:val="20"/>
          <w:szCs w:val="20"/>
          <w:lang w:eastAsia="nn-NO"/>
        </w:rPr>
        <w:t>,</w:t>
      </w:r>
      <w:r w:rsidR="004D1562" w:rsidRPr="008F13B5">
        <w:rPr>
          <w:sz w:val="20"/>
          <w:szCs w:val="20"/>
          <w:lang w:eastAsia="nn-NO"/>
        </w:rPr>
        <w:t xml:space="preserve"> samt ulovfesta reglar om god forvaltningsskikk</w:t>
      </w:r>
      <w:r w:rsidR="00EC6A8C" w:rsidRPr="008F13B5">
        <w:rPr>
          <w:sz w:val="20"/>
          <w:szCs w:val="20"/>
          <w:lang w:eastAsia="nn-NO"/>
        </w:rPr>
        <w:t>,</w:t>
      </w:r>
      <w:r w:rsidR="004D1562" w:rsidRPr="008F13B5">
        <w:rPr>
          <w:sz w:val="20"/>
          <w:szCs w:val="20"/>
          <w:lang w:eastAsia="nn-NO"/>
        </w:rPr>
        <w:t xml:space="preserve"> gjeld ved praktiseringa av forskrifta. </w:t>
      </w:r>
      <w:r w:rsidR="001D65AC" w:rsidRPr="008F13B5">
        <w:rPr>
          <w:sz w:val="20"/>
          <w:szCs w:val="20"/>
          <w:lang w:eastAsia="nn-NO"/>
        </w:rPr>
        <w:t xml:space="preserve"> </w:t>
      </w:r>
    </w:p>
    <w:p w14:paraId="6A06E8C0" w14:textId="77777777" w:rsidR="007C5177" w:rsidRPr="008F13B5" w:rsidRDefault="001D65AC" w:rsidP="004D1562">
      <w:pPr>
        <w:rPr>
          <w:sz w:val="20"/>
          <w:szCs w:val="20"/>
          <w:lang w:eastAsia="nn-NO"/>
        </w:rPr>
      </w:pPr>
      <w:r w:rsidRPr="008F13B5">
        <w:rPr>
          <w:sz w:val="20"/>
          <w:szCs w:val="20"/>
          <w:lang w:eastAsia="nn-NO"/>
        </w:rPr>
        <w:t xml:space="preserve">Registrering av IPLOS opplysningar  om brukaren sitt funksjonsnivå, og behov for hjelp og assistanse er ein </w:t>
      </w:r>
      <w:r w:rsidR="00CB65E1" w:rsidRPr="008F13B5">
        <w:rPr>
          <w:sz w:val="20"/>
          <w:szCs w:val="20"/>
          <w:lang w:eastAsia="nn-NO"/>
        </w:rPr>
        <w:t xml:space="preserve">naturleg </w:t>
      </w:r>
      <w:r w:rsidRPr="008F13B5">
        <w:rPr>
          <w:sz w:val="20"/>
          <w:szCs w:val="20"/>
          <w:lang w:eastAsia="nn-NO"/>
        </w:rPr>
        <w:t xml:space="preserve">del av saksutgreiinga. </w:t>
      </w:r>
    </w:p>
    <w:p w14:paraId="1E0D2E7F" w14:textId="533C1161" w:rsidR="004D1562" w:rsidRPr="008F13B5" w:rsidRDefault="004D1562" w:rsidP="004D1562">
      <w:pPr>
        <w:rPr>
          <w:sz w:val="20"/>
          <w:szCs w:val="20"/>
          <w:lang w:eastAsia="nn-NO"/>
        </w:rPr>
      </w:pPr>
      <w:r w:rsidRPr="008F13B5">
        <w:rPr>
          <w:sz w:val="20"/>
          <w:szCs w:val="20"/>
          <w:lang w:eastAsia="nn-NO"/>
        </w:rPr>
        <w:t xml:space="preserve">Gjennom </w:t>
      </w:r>
      <w:r w:rsidR="0082104F" w:rsidRPr="008F13B5">
        <w:rPr>
          <w:sz w:val="20"/>
          <w:szCs w:val="20"/>
          <w:lang w:eastAsia="nn-NO"/>
        </w:rPr>
        <w:t>tilvising</w:t>
      </w:r>
      <w:r w:rsidRPr="008F13B5">
        <w:rPr>
          <w:sz w:val="20"/>
          <w:szCs w:val="20"/>
          <w:lang w:eastAsia="nn-NO"/>
        </w:rPr>
        <w:t xml:space="preserve"> til reglane </w:t>
      </w:r>
      <w:r w:rsidR="001D65AC" w:rsidRPr="008F13B5">
        <w:rPr>
          <w:sz w:val="20"/>
          <w:szCs w:val="20"/>
          <w:lang w:eastAsia="nn-NO"/>
        </w:rPr>
        <w:t xml:space="preserve">om saksutgreiing og god forvaltningsskikk </w:t>
      </w:r>
      <w:r w:rsidRPr="008F13B5">
        <w:rPr>
          <w:sz w:val="20"/>
          <w:szCs w:val="20"/>
          <w:lang w:eastAsia="nn-NO"/>
        </w:rPr>
        <w:t>gjev</w:t>
      </w:r>
      <w:r w:rsidR="00442989" w:rsidRPr="008F13B5">
        <w:rPr>
          <w:sz w:val="20"/>
          <w:szCs w:val="20"/>
          <w:lang w:eastAsia="nn-NO"/>
        </w:rPr>
        <w:t xml:space="preserve"> forskrifta</w:t>
      </w:r>
      <w:r w:rsidRPr="008F13B5">
        <w:rPr>
          <w:sz w:val="20"/>
          <w:szCs w:val="20"/>
          <w:lang w:eastAsia="nn-NO"/>
        </w:rPr>
        <w:t xml:space="preserve"> informasjon </w:t>
      </w:r>
      <w:r w:rsidR="00442989" w:rsidRPr="008F13B5">
        <w:rPr>
          <w:sz w:val="20"/>
          <w:szCs w:val="20"/>
          <w:lang w:eastAsia="nn-NO"/>
        </w:rPr>
        <w:t xml:space="preserve">om </w:t>
      </w:r>
      <w:r w:rsidRPr="008F13B5">
        <w:rPr>
          <w:sz w:val="20"/>
          <w:szCs w:val="20"/>
          <w:lang w:eastAsia="nn-NO"/>
        </w:rPr>
        <w:t xml:space="preserve">at alle krav til sakshandsaming </w:t>
      </w:r>
      <w:r w:rsidR="0082104F" w:rsidRPr="008F13B5">
        <w:rPr>
          <w:sz w:val="20"/>
          <w:szCs w:val="20"/>
          <w:lang w:eastAsia="nn-NO"/>
        </w:rPr>
        <w:t>skal</w:t>
      </w:r>
      <w:r w:rsidRPr="008F13B5">
        <w:rPr>
          <w:sz w:val="20"/>
          <w:szCs w:val="20"/>
          <w:lang w:eastAsia="nn-NO"/>
        </w:rPr>
        <w:t xml:space="preserve"> følgjast ved sakshandsaming av søknader om langtidsopphald. </w:t>
      </w:r>
    </w:p>
    <w:p w14:paraId="30D9F427" w14:textId="77777777" w:rsidR="00E5592A" w:rsidRPr="008F13B5" w:rsidRDefault="00E5592A" w:rsidP="00E5592A">
      <w:pPr>
        <w:rPr>
          <w:sz w:val="20"/>
          <w:szCs w:val="20"/>
          <w:lang w:eastAsia="nn-NO"/>
        </w:rPr>
      </w:pPr>
      <w:r w:rsidRPr="008F13B5">
        <w:rPr>
          <w:sz w:val="20"/>
          <w:szCs w:val="20"/>
          <w:lang w:eastAsia="nn-NO"/>
        </w:rPr>
        <w:t>Framlegget § 4 viser til klageretten som følgjer av pasient- og brukarrettigheitslova. Klagerett, klagefrist og klageinstans er fastsett i pasient- og brukarrettigheitslova § 7-2. Pasient og brukar har klagerett på vedtak om langtidsopphald og vedtak om plass på venteliste. Klagefristen er 4 veker. Klageinstans er Statsforvalteren i Vestland.</w:t>
      </w:r>
    </w:p>
    <w:p w14:paraId="52177B01" w14:textId="6854FAD0" w:rsidR="00E5592A" w:rsidRPr="008F13B5" w:rsidRDefault="00E5592A" w:rsidP="004D1562">
      <w:pPr>
        <w:rPr>
          <w:sz w:val="20"/>
          <w:szCs w:val="20"/>
          <w:lang w:eastAsia="nn-NO"/>
        </w:rPr>
      </w:pPr>
      <w:r w:rsidRPr="008F13B5">
        <w:rPr>
          <w:sz w:val="20"/>
          <w:szCs w:val="20"/>
          <w:lang w:eastAsia="nn-NO"/>
        </w:rPr>
        <w:t xml:space="preserve">I vedtaka som kommunen gjer i førsteinstans så vert det opplyst om klagerett, klagefrist og klageinstans, og kven klagen skal sendast til. </w:t>
      </w:r>
    </w:p>
    <w:p w14:paraId="3195C0F6" w14:textId="77777777" w:rsidR="00E5592A" w:rsidRPr="008F13B5" w:rsidRDefault="00E5592A" w:rsidP="003A6E83">
      <w:pPr>
        <w:rPr>
          <w:b/>
          <w:bCs/>
          <w:sz w:val="20"/>
          <w:szCs w:val="20"/>
          <w:lang w:eastAsia="nn-NO"/>
        </w:rPr>
      </w:pPr>
    </w:p>
    <w:p w14:paraId="2FEBF9A2" w14:textId="38D3D4C1" w:rsidR="003A6E83" w:rsidRPr="008F13B5" w:rsidRDefault="003A6E83" w:rsidP="003A6E83">
      <w:pPr>
        <w:rPr>
          <w:b/>
          <w:bCs/>
          <w:sz w:val="20"/>
          <w:szCs w:val="20"/>
          <w:lang w:eastAsia="nn-NO"/>
        </w:rPr>
      </w:pPr>
      <w:r w:rsidRPr="008F13B5">
        <w:rPr>
          <w:b/>
          <w:bCs/>
          <w:sz w:val="20"/>
          <w:szCs w:val="20"/>
          <w:lang w:eastAsia="nn-NO"/>
        </w:rPr>
        <w:lastRenderedPageBreak/>
        <w:t xml:space="preserve">§ 5. </w:t>
      </w:r>
      <w:r w:rsidRPr="008F13B5">
        <w:rPr>
          <w:b/>
          <w:bCs/>
          <w:i/>
          <w:iCs/>
          <w:sz w:val="20"/>
          <w:szCs w:val="20"/>
          <w:lang w:eastAsia="nn-NO"/>
        </w:rPr>
        <w:t xml:space="preserve">Utprøving av andre tiltak </w:t>
      </w:r>
    </w:p>
    <w:p w14:paraId="0AD496D1" w14:textId="77777777" w:rsidR="003A6E83" w:rsidRPr="008F13B5" w:rsidRDefault="003A6E83" w:rsidP="003A6E83">
      <w:pPr>
        <w:ind w:firstLine="708"/>
        <w:rPr>
          <w:sz w:val="20"/>
          <w:szCs w:val="20"/>
          <w:lang w:eastAsia="nn-NO"/>
        </w:rPr>
      </w:pPr>
      <w:r w:rsidRPr="008F13B5">
        <w:rPr>
          <w:sz w:val="20"/>
          <w:szCs w:val="20"/>
          <w:lang w:eastAsia="nn-NO"/>
        </w:rPr>
        <w:t>Før det fattast vedtak om langtidsopphald skal andre eigna tiltak vere prøvd, der det er fagleg grunn for det. Slike tiltak kan mellom anna vere:</w:t>
      </w:r>
    </w:p>
    <w:p w14:paraId="18AA9709" w14:textId="77777777" w:rsidR="003A6E83" w:rsidRPr="008F13B5" w:rsidRDefault="003A6E83" w:rsidP="001571E0">
      <w:pPr>
        <w:pStyle w:val="Listeavsnitt"/>
        <w:numPr>
          <w:ilvl w:val="0"/>
          <w:numId w:val="43"/>
        </w:numPr>
        <w:rPr>
          <w:sz w:val="20"/>
          <w:szCs w:val="20"/>
          <w:lang w:eastAsia="nn-NO"/>
        </w:rPr>
      </w:pPr>
      <w:r w:rsidRPr="008F13B5">
        <w:rPr>
          <w:sz w:val="20"/>
          <w:szCs w:val="20"/>
          <w:lang w:eastAsia="nn-NO"/>
        </w:rPr>
        <w:t>tryggleikskapande tiltak, som t.d. velferdsteknologi</w:t>
      </w:r>
    </w:p>
    <w:p w14:paraId="6370F634" w14:textId="77777777" w:rsidR="003A6E83" w:rsidRPr="008F13B5" w:rsidRDefault="003A6E83" w:rsidP="001571E0">
      <w:pPr>
        <w:pStyle w:val="Listeavsnitt"/>
        <w:numPr>
          <w:ilvl w:val="0"/>
          <w:numId w:val="43"/>
        </w:numPr>
        <w:rPr>
          <w:sz w:val="20"/>
          <w:szCs w:val="20"/>
          <w:lang w:eastAsia="nn-NO"/>
        </w:rPr>
      </w:pPr>
      <w:r w:rsidRPr="008F13B5">
        <w:rPr>
          <w:sz w:val="20"/>
          <w:szCs w:val="20"/>
          <w:lang w:eastAsia="nn-NO"/>
        </w:rPr>
        <w:t>sosiale støttetiltak, t.d. dagtilbod</w:t>
      </w:r>
    </w:p>
    <w:p w14:paraId="7FA22318" w14:textId="77777777" w:rsidR="003A6E83" w:rsidRPr="008F13B5" w:rsidRDefault="003A6E83" w:rsidP="001571E0">
      <w:pPr>
        <w:pStyle w:val="Listeavsnitt"/>
        <w:numPr>
          <w:ilvl w:val="0"/>
          <w:numId w:val="43"/>
        </w:numPr>
        <w:rPr>
          <w:sz w:val="20"/>
          <w:szCs w:val="20"/>
          <w:lang w:eastAsia="nn-NO"/>
        </w:rPr>
      </w:pPr>
      <w:r w:rsidRPr="008F13B5">
        <w:rPr>
          <w:sz w:val="20"/>
          <w:szCs w:val="20"/>
          <w:lang w:eastAsia="nn-NO"/>
        </w:rPr>
        <w:t xml:space="preserve">hjelp i heimen, t.d. helsetenester </w:t>
      </w:r>
    </w:p>
    <w:p w14:paraId="0A2959BE" w14:textId="58DABAAE" w:rsidR="003A6E83" w:rsidRPr="008F13B5" w:rsidRDefault="003A6E83" w:rsidP="001571E0">
      <w:pPr>
        <w:pStyle w:val="Listeavsnitt"/>
        <w:numPr>
          <w:ilvl w:val="0"/>
          <w:numId w:val="43"/>
        </w:numPr>
        <w:rPr>
          <w:sz w:val="20"/>
          <w:szCs w:val="20"/>
          <w:lang w:eastAsia="nn-NO"/>
        </w:rPr>
      </w:pPr>
      <w:r w:rsidRPr="008F13B5">
        <w:rPr>
          <w:sz w:val="20"/>
          <w:szCs w:val="20"/>
          <w:lang w:eastAsia="nn-NO"/>
        </w:rPr>
        <w:t>tilpassing av bustad eller alternativt butilbod t.d. omsorgsbustad eller omsorgsbustad pluss</w:t>
      </w:r>
    </w:p>
    <w:p w14:paraId="5A38802C" w14:textId="7C8BFA17" w:rsidR="00023B69" w:rsidRPr="008F13B5" w:rsidRDefault="00023B69" w:rsidP="001571E0">
      <w:pPr>
        <w:pStyle w:val="Listeavsnitt"/>
        <w:numPr>
          <w:ilvl w:val="0"/>
          <w:numId w:val="43"/>
        </w:numPr>
        <w:rPr>
          <w:sz w:val="20"/>
          <w:szCs w:val="20"/>
          <w:lang w:eastAsia="nn-NO"/>
        </w:rPr>
      </w:pPr>
      <w:r w:rsidRPr="008F13B5">
        <w:rPr>
          <w:sz w:val="20"/>
          <w:szCs w:val="20"/>
          <w:lang w:eastAsia="nn-NO"/>
        </w:rPr>
        <w:t>brukarstyrt personleg assistanse</w:t>
      </w:r>
    </w:p>
    <w:p w14:paraId="62B76008" w14:textId="2C6573C6" w:rsidR="003A6E83" w:rsidRPr="008F13B5" w:rsidRDefault="003A6E83" w:rsidP="00F36E9B">
      <w:pPr>
        <w:pStyle w:val="Listeavsnitt"/>
        <w:numPr>
          <w:ilvl w:val="0"/>
          <w:numId w:val="43"/>
        </w:numPr>
        <w:rPr>
          <w:sz w:val="20"/>
          <w:szCs w:val="20"/>
          <w:lang w:eastAsia="nn-NO"/>
        </w:rPr>
      </w:pPr>
      <w:r w:rsidRPr="008F13B5">
        <w:rPr>
          <w:sz w:val="20"/>
          <w:szCs w:val="20"/>
          <w:lang w:eastAsia="nn-NO"/>
        </w:rPr>
        <w:t>korttidsopphald eller avlastingsopphald i sjukeheim</w:t>
      </w:r>
    </w:p>
    <w:p w14:paraId="5C42F4A4" w14:textId="591876D5" w:rsidR="004335D8" w:rsidRPr="008F13B5" w:rsidRDefault="00E5592A" w:rsidP="00476CC0">
      <w:pPr>
        <w:pStyle w:val="mortaga"/>
        <w:spacing w:before="0" w:beforeAutospacing="0" w:after="0" w:afterAutospacing="0"/>
        <w:rPr>
          <w:rFonts w:ascii="Century Gothic" w:eastAsiaTheme="minorHAnsi" w:hAnsi="Century Gothic" w:cstheme="minorBidi"/>
          <w:sz w:val="20"/>
          <w:szCs w:val="20"/>
        </w:rPr>
      </w:pPr>
      <w:r w:rsidRPr="008F13B5">
        <w:rPr>
          <w:rFonts w:ascii="Century Gothic" w:eastAsiaTheme="minorHAnsi" w:hAnsi="Century Gothic" w:cstheme="minorBidi"/>
          <w:b/>
          <w:bCs/>
          <w:sz w:val="20"/>
          <w:szCs w:val="20"/>
        </w:rPr>
        <w:t>Merknad:</w:t>
      </w:r>
      <w:r w:rsidRPr="008F13B5">
        <w:rPr>
          <w:rFonts w:ascii="Century Gothic" w:eastAsiaTheme="minorHAnsi" w:hAnsi="Century Gothic" w:cstheme="minorBidi"/>
          <w:sz w:val="20"/>
          <w:szCs w:val="20"/>
        </w:rPr>
        <w:t xml:space="preserve"> </w:t>
      </w:r>
      <w:r w:rsidR="00FA1372" w:rsidRPr="008F13B5">
        <w:rPr>
          <w:rFonts w:ascii="Century Gothic" w:eastAsiaTheme="minorHAnsi" w:hAnsi="Century Gothic" w:cstheme="minorBidi"/>
          <w:sz w:val="20"/>
          <w:szCs w:val="20"/>
        </w:rPr>
        <w:t>I framlegget til forskrift</w:t>
      </w:r>
      <w:r w:rsidR="00276ED4" w:rsidRPr="008F13B5">
        <w:rPr>
          <w:rFonts w:ascii="Century Gothic" w:eastAsiaTheme="minorHAnsi" w:hAnsi="Century Gothic" w:cstheme="minorBidi"/>
          <w:sz w:val="20"/>
          <w:szCs w:val="20"/>
        </w:rPr>
        <w:t>a</w:t>
      </w:r>
      <w:r w:rsidR="00FA1372" w:rsidRPr="008F13B5">
        <w:rPr>
          <w:rFonts w:ascii="Century Gothic" w:eastAsiaTheme="minorHAnsi" w:hAnsi="Century Gothic" w:cstheme="minorBidi"/>
          <w:sz w:val="20"/>
          <w:szCs w:val="20"/>
        </w:rPr>
        <w:t xml:space="preserve"> § 5 er det peika på viktigheita av at andre tiltak enn</w:t>
      </w:r>
      <w:r w:rsidR="00FA1372" w:rsidRPr="008F13B5">
        <w:rPr>
          <w:rFonts w:ascii="Century Gothic" w:eastAsiaTheme="minorHAnsi" w:hAnsi="Century Gothic" w:cstheme="minorBidi"/>
          <w:sz w:val="20"/>
          <w:szCs w:val="20"/>
          <w:lang w:eastAsia="en-US"/>
        </w:rPr>
        <w:t xml:space="preserve"> langtidsopphald er prøvd eller vurdert før fast sjukeheimsplass vert gitt. Dette fordi andre tiltak ofte vil vere tilstrekkeleg for å dekke pasienten eller brukaren sitt hjelpebehov. Det er då ikkje nødvendig med sjukeheimsplass for å sikre ei forsvarleg teneste. Framlegget § 5 listar døme på slike tiltak. Lista er ikkje </w:t>
      </w:r>
      <w:r w:rsidR="0082104F" w:rsidRPr="008F13B5">
        <w:rPr>
          <w:rFonts w:ascii="Century Gothic" w:eastAsiaTheme="minorHAnsi" w:hAnsi="Century Gothic" w:cstheme="minorBidi"/>
          <w:sz w:val="20"/>
          <w:szCs w:val="20"/>
          <w:lang w:eastAsia="en-US"/>
        </w:rPr>
        <w:t>uttømmande</w:t>
      </w:r>
      <w:r w:rsidR="00FA1372" w:rsidRPr="008F13B5">
        <w:rPr>
          <w:rFonts w:ascii="Century Gothic" w:eastAsiaTheme="minorHAnsi" w:hAnsi="Century Gothic" w:cstheme="minorBidi"/>
          <w:sz w:val="20"/>
          <w:szCs w:val="20"/>
          <w:lang w:eastAsia="en-US"/>
        </w:rPr>
        <w:t xml:space="preserve">, slik at </w:t>
      </w:r>
      <w:r w:rsidR="00FA1372" w:rsidRPr="008F13B5">
        <w:rPr>
          <w:rFonts w:ascii="Century Gothic" w:eastAsiaTheme="minorHAnsi" w:hAnsi="Century Gothic" w:cstheme="minorBidi"/>
          <w:sz w:val="20"/>
          <w:szCs w:val="20"/>
        </w:rPr>
        <w:t>også andre tiltak enn dei som er nemnd kan vere aktuelle og medføre at langtidsopphald ikkje er naudsynt for å dekke hjelpebehovet til brukaren.</w:t>
      </w:r>
      <w:r w:rsidR="005E1DCD" w:rsidRPr="008F13B5">
        <w:rPr>
          <w:rFonts w:ascii="Century Gothic" w:eastAsiaTheme="minorHAnsi" w:hAnsi="Century Gothic" w:cstheme="minorBidi"/>
          <w:sz w:val="20"/>
          <w:szCs w:val="20"/>
        </w:rPr>
        <w:t xml:space="preserve"> </w:t>
      </w:r>
    </w:p>
    <w:p w14:paraId="7134408F" w14:textId="77777777" w:rsidR="004335D8" w:rsidRPr="008F13B5" w:rsidRDefault="004335D8" w:rsidP="00476CC0">
      <w:pPr>
        <w:pStyle w:val="mortaga"/>
        <w:spacing w:before="0" w:beforeAutospacing="0" w:after="0" w:afterAutospacing="0"/>
        <w:rPr>
          <w:rFonts w:ascii="Century Gothic" w:eastAsiaTheme="minorHAnsi" w:hAnsi="Century Gothic" w:cstheme="minorBidi"/>
          <w:sz w:val="20"/>
          <w:szCs w:val="20"/>
        </w:rPr>
      </w:pPr>
    </w:p>
    <w:p w14:paraId="2F35BB50" w14:textId="1681DDDC" w:rsidR="009E7056" w:rsidRPr="008F13B5" w:rsidRDefault="004335D8" w:rsidP="00476CC0">
      <w:pPr>
        <w:pStyle w:val="mortaga"/>
        <w:spacing w:before="0" w:beforeAutospacing="0" w:after="0" w:afterAutospacing="0"/>
        <w:rPr>
          <w:rFonts w:ascii="Century Gothic" w:eastAsiaTheme="minorHAnsi" w:hAnsi="Century Gothic" w:cstheme="minorBidi"/>
          <w:sz w:val="20"/>
          <w:szCs w:val="20"/>
          <w:lang w:eastAsia="en-US"/>
        </w:rPr>
      </w:pPr>
      <w:r w:rsidRPr="008F13B5">
        <w:rPr>
          <w:rFonts w:ascii="Century Gothic" w:eastAsiaTheme="minorHAnsi" w:hAnsi="Century Gothic" w:cstheme="minorBidi"/>
          <w:sz w:val="20"/>
          <w:szCs w:val="20"/>
        </w:rPr>
        <w:t>B</w:t>
      </w:r>
      <w:r w:rsidR="005E1DCD" w:rsidRPr="008F13B5">
        <w:rPr>
          <w:rFonts w:ascii="Century Gothic" w:eastAsiaTheme="minorHAnsi" w:hAnsi="Century Gothic" w:cstheme="minorBidi"/>
          <w:sz w:val="20"/>
          <w:szCs w:val="20"/>
        </w:rPr>
        <w:t>ruk</w:t>
      </w:r>
      <w:r w:rsidR="006D4165" w:rsidRPr="008F13B5">
        <w:rPr>
          <w:rFonts w:ascii="Century Gothic" w:eastAsiaTheme="minorHAnsi" w:hAnsi="Century Gothic" w:cstheme="minorBidi"/>
          <w:sz w:val="20"/>
          <w:szCs w:val="20"/>
        </w:rPr>
        <w:t>a</w:t>
      </w:r>
      <w:r w:rsidR="005E1DCD" w:rsidRPr="008F13B5">
        <w:rPr>
          <w:rFonts w:ascii="Century Gothic" w:eastAsiaTheme="minorHAnsi" w:hAnsi="Century Gothic" w:cstheme="minorBidi"/>
          <w:sz w:val="20"/>
          <w:szCs w:val="20"/>
        </w:rPr>
        <w:t>rstyrt personl</w:t>
      </w:r>
      <w:r w:rsidR="006D4165" w:rsidRPr="008F13B5">
        <w:rPr>
          <w:rFonts w:ascii="Century Gothic" w:eastAsiaTheme="minorHAnsi" w:hAnsi="Century Gothic" w:cstheme="minorBidi"/>
          <w:sz w:val="20"/>
          <w:szCs w:val="20"/>
        </w:rPr>
        <w:t>e</w:t>
      </w:r>
      <w:r w:rsidR="005E1DCD" w:rsidRPr="008F13B5">
        <w:rPr>
          <w:rFonts w:ascii="Century Gothic" w:eastAsiaTheme="minorHAnsi" w:hAnsi="Century Gothic" w:cstheme="minorBidi"/>
          <w:sz w:val="20"/>
          <w:szCs w:val="20"/>
        </w:rPr>
        <w:t xml:space="preserve">g assistanse (BPA)ordning for brukarar </w:t>
      </w:r>
      <w:r w:rsidRPr="008F13B5">
        <w:rPr>
          <w:rFonts w:ascii="Century Gothic" w:eastAsiaTheme="minorHAnsi" w:hAnsi="Century Gothic" w:cstheme="minorBidi"/>
          <w:sz w:val="20"/>
          <w:szCs w:val="20"/>
        </w:rPr>
        <w:t>som fyller retten til BPA i pasient- og brukarrettigheitslova § 2-1d kan v</w:t>
      </w:r>
      <w:r w:rsidR="005E1DCD" w:rsidRPr="008F13B5">
        <w:rPr>
          <w:rFonts w:ascii="Century Gothic" w:eastAsiaTheme="minorHAnsi" w:hAnsi="Century Gothic" w:cstheme="minorBidi"/>
          <w:sz w:val="20"/>
          <w:szCs w:val="20"/>
        </w:rPr>
        <w:t>ere eit alternativ til</w:t>
      </w:r>
      <w:r w:rsidR="009E7056" w:rsidRPr="008F13B5">
        <w:rPr>
          <w:rFonts w:ascii="Century Gothic" w:eastAsiaTheme="minorHAnsi" w:hAnsi="Century Gothic" w:cstheme="minorBidi"/>
          <w:sz w:val="20"/>
          <w:szCs w:val="20"/>
        </w:rPr>
        <w:t xml:space="preserve"> </w:t>
      </w:r>
      <w:r w:rsidR="005E1DCD" w:rsidRPr="008F13B5">
        <w:rPr>
          <w:rFonts w:ascii="Century Gothic" w:eastAsiaTheme="minorHAnsi" w:hAnsi="Century Gothic" w:cstheme="minorBidi"/>
          <w:sz w:val="20"/>
          <w:szCs w:val="20"/>
        </w:rPr>
        <w:t xml:space="preserve">langtidsopphald, dersom dette vert vurdert som ei forsvarleg ordning. Retten til BPA omfatter praktisk og personleg assistanse, men ikkje helsetenester. </w:t>
      </w:r>
      <w:r w:rsidR="009E7056" w:rsidRPr="008F13B5">
        <w:rPr>
          <w:rFonts w:ascii="Century Gothic" w:eastAsiaTheme="minorHAnsi" w:hAnsi="Century Gothic" w:cstheme="minorBidi"/>
          <w:sz w:val="20"/>
          <w:szCs w:val="20"/>
        </w:rPr>
        <w:t xml:space="preserve">Sidan </w:t>
      </w:r>
      <w:r w:rsidR="006D4165" w:rsidRPr="008F13B5">
        <w:rPr>
          <w:rFonts w:ascii="Century Gothic" w:eastAsiaTheme="minorHAnsi" w:hAnsi="Century Gothic" w:cstheme="minorBidi"/>
          <w:sz w:val="20"/>
          <w:szCs w:val="20"/>
        </w:rPr>
        <w:t xml:space="preserve">eit sentralt </w:t>
      </w:r>
      <w:r w:rsidR="009E7056" w:rsidRPr="008F13B5">
        <w:rPr>
          <w:rFonts w:ascii="Century Gothic" w:eastAsiaTheme="minorHAnsi" w:hAnsi="Century Gothic" w:cstheme="minorBidi"/>
          <w:sz w:val="20"/>
          <w:szCs w:val="20"/>
        </w:rPr>
        <w:t>f</w:t>
      </w:r>
      <w:r w:rsidR="005E1DCD" w:rsidRPr="008F13B5">
        <w:rPr>
          <w:rFonts w:ascii="Century Gothic" w:eastAsiaTheme="minorHAnsi" w:hAnsi="Century Gothic" w:cstheme="minorBidi"/>
          <w:sz w:val="20"/>
          <w:szCs w:val="20"/>
        </w:rPr>
        <w:t>ormål</w:t>
      </w:r>
      <w:r w:rsidR="006D4165" w:rsidRPr="008F13B5">
        <w:rPr>
          <w:rFonts w:ascii="Century Gothic" w:eastAsiaTheme="minorHAnsi" w:hAnsi="Century Gothic" w:cstheme="minorBidi"/>
          <w:sz w:val="20"/>
          <w:szCs w:val="20"/>
        </w:rPr>
        <w:t xml:space="preserve"> </w:t>
      </w:r>
      <w:r w:rsidR="005E1DCD" w:rsidRPr="008F13B5">
        <w:rPr>
          <w:rFonts w:ascii="Century Gothic" w:eastAsiaTheme="minorHAnsi" w:hAnsi="Century Gothic" w:cstheme="minorBidi"/>
          <w:sz w:val="20"/>
          <w:szCs w:val="20"/>
        </w:rPr>
        <w:t xml:space="preserve">med langtidsopphald </w:t>
      </w:r>
      <w:r w:rsidR="006D4165" w:rsidRPr="008F13B5">
        <w:rPr>
          <w:rFonts w:ascii="Century Gothic" w:eastAsiaTheme="minorHAnsi" w:hAnsi="Century Gothic" w:cstheme="minorBidi"/>
          <w:sz w:val="20"/>
          <w:szCs w:val="20"/>
        </w:rPr>
        <w:t xml:space="preserve">i sjukeheim </w:t>
      </w:r>
      <w:r w:rsidR="005E1DCD" w:rsidRPr="008F13B5">
        <w:rPr>
          <w:rFonts w:ascii="Century Gothic" w:eastAsiaTheme="minorHAnsi" w:hAnsi="Century Gothic" w:cstheme="minorBidi"/>
          <w:sz w:val="20"/>
          <w:szCs w:val="20"/>
        </w:rPr>
        <w:t>er å gje helsehjelp</w:t>
      </w:r>
      <w:r w:rsidR="009E7056" w:rsidRPr="008F13B5">
        <w:rPr>
          <w:rFonts w:ascii="Century Gothic" w:eastAsiaTheme="minorHAnsi" w:hAnsi="Century Gothic" w:cstheme="minorBidi"/>
          <w:sz w:val="20"/>
          <w:szCs w:val="20"/>
        </w:rPr>
        <w:t>, så må det vurderast konkret om ei BPA ordning vil dekke brukaren sitt hjelpebehov</w:t>
      </w:r>
      <w:r w:rsidR="006D4165" w:rsidRPr="008F13B5">
        <w:rPr>
          <w:rFonts w:ascii="Century Gothic" w:eastAsiaTheme="minorHAnsi" w:hAnsi="Century Gothic" w:cstheme="minorBidi"/>
          <w:sz w:val="20"/>
          <w:szCs w:val="20"/>
        </w:rPr>
        <w:t xml:space="preserve"> i saker kor kriteria for å innvilge langtidsplass er oppfylt</w:t>
      </w:r>
      <w:r w:rsidR="009E7056" w:rsidRPr="008F13B5">
        <w:rPr>
          <w:rFonts w:ascii="Century Gothic" w:eastAsiaTheme="minorHAnsi" w:hAnsi="Century Gothic" w:cstheme="minorBidi"/>
          <w:sz w:val="20"/>
          <w:szCs w:val="20"/>
        </w:rPr>
        <w:t>.</w:t>
      </w:r>
      <w:r w:rsidR="006D4165" w:rsidRPr="008F13B5">
        <w:rPr>
          <w:rFonts w:ascii="Century Gothic" w:eastAsiaTheme="minorHAnsi" w:hAnsi="Century Gothic" w:cstheme="minorBidi"/>
          <w:sz w:val="20"/>
          <w:szCs w:val="20"/>
        </w:rPr>
        <w:t xml:space="preserve"> Organisering av tenester i BPA kan også ha ein høgare kostnad enn å organisere tenestene i sjukeheim. Difor må også omsynet til kommunen sine ressursar vurderast i </w:t>
      </w:r>
      <w:r w:rsidR="000B358C" w:rsidRPr="008F13B5">
        <w:rPr>
          <w:rFonts w:ascii="Century Gothic" w:eastAsiaTheme="minorHAnsi" w:hAnsi="Century Gothic" w:cstheme="minorBidi"/>
          <w:sz w:val="20"/>
          <w:szCs w:val="20"/>
        </w:rPr>
        <w:t xml:space="preserve">slike </w:t>
      </w:r>
      <w:r w:rsidR="008A0CA8" w:rsidRPr="008F13B5">
        <w:rPr>
          <w:rFonts w:ascii="Century Gothic" w:eastAsiaTheme="minorHAnsi" w:hAnsi="Century Gothic" w:cstheme="minorBidi"/>
          <w:sz w:val="20"/>
          <w:szCs w:val="20"/>
        </w:rPr>
        <w:t xml:space="preserve">saker </w:t>
      </w:r>
      <w:r w:rsidR="000B358C" w:rsidRPr="008F13B5">
        <w:rPr>
          <w:rFonts w:ascii="Century Gothic" w:eastAsiaTheme="minorHAnsi" w:hAnsi="Century Gothic" w:cstheme="minorBidi"/>
          <w:sz w:val="20"/>
          <w:szCs w:val="20"/>
        </w:rPr>
        <w:t xml:space="preserve">ift. kvar </w:t>
      </w:r>
      <w:r w:rsidR="008A0CA8" w:rsidRPr="008F13B5">
        <w:rPr>
          <w:rFonts w:ascii="Century Gothic" w:eastAsiaTheme="minorHAnsi" w:hAnsi="Century Gothic" w:cstheme="minorBidi"/>
          <w:sz w:val="20"/>
          <w:szCs w:val="20"/>
        </w:rPr>
        <w:t xml:space="preserve">tenestene </w:t>
      </w:r>
      <w:r w:rsidR="000B358C" w:rsidRPr="008F13B5">
        <w:rPr>
          <w:rFonts w:ascii="Century Gothic" w:eastAsiaTheme="minorHAnsi" w:hAnsi="Century Gothic" w:cstheme="minorBidi"/>
          <w:sz w:val="20"/>
          <w:szCs w:val="20"/>
        </w:rPr>
        <w:t>bør</w:t>
      </w:r>
      <w:r w:rsidR="008A0CA8" w:rsidRPr="008F13B5">
        <w:rPr>
          <w:rFonts w:ascii="Century Gothic" w:eastAsiaTheme="minorHAnsi" w:hAnsi="Century Gothic" w:cstheme="minorBidi"/>
          <w:sz w:val="20"/>
          <w:szCs w:val="20"/>
        </w:rPr>
        <w:t xml:space="preserve"> organiserast</w:t>
      </w:r>
      <w:r w:rsidR="000B358C" w:rsidRPr="008F13B5">
        <w:rPr>
          <w:rFonts w:ascii="Century Gothic" w:eastAsiaTheme="minorHAnsi" w:hAnsi="Century Gothic" w:cstheme="minorBidi"/>
          <w:sz w:val="20"/>
          <w:szCs w:val="20"/>
        </w:rPr>
        <w:t>.</w:t>
      </w:r>
    </w:p>
    <w:p w14:paraId="35352848" w14:textId="77777777" w:rsidR="00476CC0" w:rsidRPr="008F13B5" w:rsidRDefault="00476CC0" w:rsidP="00476CC0">
      <w:pPr>
        <w:spacing w:after="0" w:line="240" w:lineRule="auto"/>
        <w:rPr>
          <w:sz w:val="20"/>
          <w:szCs w:val="20"/>
        </w:rPr>
      </w:pPr>
    </w:p>
    <w:p w14:paraId="31A2DF4A" w14:textId="77777777" w:rsidR="003A6E83" w:rsidRPr="008F13B5" w:rsidRDefault="003A6E83" w:rsidP="003A6E83">
      <w:pPr>
        <w:rPr>
          <w:b/>
          <w:bCs/>
          <w:sz w:val="20"/>
          <w:szCs w:val="20"/>
          <w:lang w:eastAsia="nn-NO"/>
        </w:rPr>
      </w:pPr>
      <w:r w:rsidRPr="008F13B5">
        <w:rPr>
          <w:b/>
          <w:bCs/>
          <w:sz w:val="20"/>
          <w:szCs w:val="20"/>
          <w:lang w:eastAsia="nn-NO"/>
        </w:rPr>
        <w:t xml:space="preserve">§ 6. </w:t>
      </w:r>
      <w:r w:rsidRPr="008F13B5">
        <w:rPr>
          <w:b/>
          <w:bCs/>
          <w:i/>
          <w:iCs/>
          <w:sz w:val="20"/>
          <w:szCs w:val="20"/>
          <w:lang w:eastAsia="nn-NO"/>
        </w:rPr>
        <w:t>Kriteria for rett til langtidsopphald i sjukeheim</w:t>
      </w:r>
    </w:p>
    <w:p w14:paraId="505CEAA8" w14:textId="77777777" w:rsidR="003A6E83" w:rsidRPr="008F13B5" w:rsidRDefault="003A6E83" w:rsidP="003A6E83">
      <w:pPr>
        <w:ind w:firstLine="360"/>
        <w:rPr>
          <w:sz w:val="20"/>
          <w:szCs w:val="20"/>
          <w:lang w:eastAsia="nn-NO"/>
        </w:rPr>
      </w:pPr>
      <w:r w:rsidRPr="008F13B5">
        <w:rPr>
          <w:sz w:val="20"/>
          <w:szCs w:val="20"/>
          <w:lang w:eastAsia="nn-NO"/>
        </w:rPr>
        <w:t>Pasient har rett til langtidsopphald i sjukeheim dersom han eller ho har eit behov for medisinsk behandling, sjukepleie, miljøterapeutisk tilrettelegging og/eller skjerming som ikkje kan gjennomførast i eigen heim. Kommunen føretek ei samla og individuell vurdering av pasienten sin situasjon, mellom anna i forhold til:</w:t>
      </w:r>
    </w:p>
    <w:p w14:paraId="17A30188" w14:textId="77777777" w:rsidR="003A6E83" w:rsidRPr="008F13B5" w:rsidRDefault="003A6E83" w:rsidP="00F20CEE">
      <w:pPr>
        <w:pStyle w:val="Listeavsnitt"/>
        <w:numPr>
          <w:ilvl w:val="0"/>
          <w:numId w:val="44"/>
        </w:numPr>
        <w:rPr>
          <w:sz w:val="20"/>
          <w:szCs w:val="20"/>
          <w:lang w:eastAsia="nn-NO"/>
        </w:rPr>
      </w:pPr>
      <w:r w:rsidRPr="008F13B5">
        <w:rPr>
          <w:sz w:val="20"/>
          <w:szCs w:val="20"/>
          <w:lang w:eastAsia="nn-NO"/>
        </w:rPr>
        <w:t>behovet for medisinsk behandling og oppfølging i sjukeheim</w:t>
      </w:r>
    </w:p>
    <w:p w14:paraId="637E715B" w14:textId="77777777" w:rsidR="003A6E83" w:rsidRPr="008F13B5" w:rsidRDefault="003A6E83" w:rsidP="00F20CEE">
      <w:pPr>
        <w:pStyle w:val="Listeavsnitt"/>
        <w:numPr>
          <w:ilvl w:val="0"/>
          <w:numId w:val="44"/>
        </w:numPr>
        <w:rPr>
          <w:sz w:val="20"/>
          <w:szCs w:val="20"/>
          <w:lang w:eastAsia="nn-NO"/>
        </w:rPr>
      </w:pPr>
      <w:r w:rsidRPr="008F13B5">
        <w:rPr>
          <w:sz w:val="20"/>
          <w:szCs w:val="20"/>
          <w:lang w:eastAsia="nn-NO"/>
        </w:rPr>
        <w:t xml:space="preserve">varigheit og omfanget av hjelpebehovet gjennom døgnet </w:t>
      </w:r>
    </w:p>
    <w:p w14:paraId="04CF9DAF" w14:textId="4D7895BC" w:rsidR="003A6E83" w:rsidRPr="008F13B5" w:rsidRDefault="003A6E83" w:rsidP="00F20CEE">
      <w:pPr>
        <w:pStyle w:val="Listeavsnitt"/>
        <w:numPr>
          <w:ilvl w:val="0"/>
          <w:numId w:val="44"/>
        </w:numPr>
        <w:rPr>
          <w:sz w:val="20"/>
          <w:szCs w:val="20"/>
          <w:lang w:eastAsia="nn-NO"/>
        </w:rPr>
      </w:pPr>
      <w:r w:rsidRPr="008F13B5">
        <w:rPr>
          <w:sz w:val="20"/>
          <w:szCs w:val="20"/>
          <w:lang w:eastAsia="nn-NO"/>
        </w:rPr>
        <w:t xml:space="preserve">evna til eigenomsorg og omfanget av </w:t>
      </w:r>
      <w:r w:rsidR="007639DF" w:rsidRPr="008F13B5">
        <w:rPr>
          <w:sz w:val="20"/>
          <w:szCs w:val="20"/>
          <w:lang w:eastAsia="nn-NO"/>
        </w:rPr>
        <w:t xml:space="preserve">muleg </w:t>
      </w:r>
      <w:r w:rsidRPr="008F13B5">
        <w:rPr>
          <w:sz w:val="20"/>
          <w:szCs w:val="20"/>
          <w:lang w:eastAsia="nn-NO"/>
        </w:rPr>
        <w:t>pårørandeomsorg</w:t>
      </w:r>
    </w:p>
    <w:p w14:paraId="2BE0EC16" w14:textId="77777777" w:rsidR="003A6E83" w:rsidRPr="008F13B5" w:rsidRDefault="003A6E83" w:rsidP="00F20CEE">
      <w:pPr>
        <w:pStyle w:val="Listeavsnitt"/>
        <w:numPr>
          <w:ilvl w:val="0"/>
          <w:numId w:val="44"/>
        </w:numPr>
        <w:rPr>
          <w:sz w:val="20"/>
          <w:szCs w:val="20"/>
          <w:lang w:eastAsia="nn-NO"/>
        </w:rPr>
      </w:pPr>
      <w:r w:rsidRPr="008F13B5">
        <w:rPr>
          <w:sz w:val="20"/>
          <w:szCs w:val="20"/>
          <w:lang w:eastAsia="nn-NO"/>
        </w:rPr>
        <w:t xml:space="preserve">behovet for skjerming, jf. § 7 </w:t>
      </w:r>
    </w:p>
    <w:p w14:paraId="4EDE8997" w14:textId="1A939E93" w:rsidR="00D007D5" w:rsidRPr="008F13B5" w:rsidRDefault="00E5592A" w:rsidP="00FA1372">
      <w:pPr>
        <w:rPr>
          <w:sz w:val="20"/>
          <w:szCs w:val="20"/>
          <w:lang w:eastAsia="nn-NO"/>
        </w:rPr>
      </w:pPr>
      <w:r w:rsidRPr="008F13B5">
        <w:rPr>
          <w:b/>
          <w:bCs/>
          <w:sz w:val="20"/>
          <w:szCs w:val="20"/>
        </w:rPr>
        <w:t>Merknad:</w:t>
      </w:r>
      <w:r w:rsidRPr="008F13B5">
        <w:rPr>
          <w:sz w:val="20"/>
          <w:szCs w:val="20"/>
        </w:rPr>
        <w:t xml:space="preserve"> </w:t>
      </w:r>
      <w:r w:rsidR="0082104F" w:rsidRPr="008F13B5">
        <w:rPr>
          <w:sz w:val="20"/>
          <w:szCs w:val="20"/>
          <w:lang w:eastAsia="nn-NO"/>
        </w:rPr>
        <w:t>Langtidsopphald</w:t>
      </w:r>
      <w:r w:rsidR="00D007D5" w:rsidRPr="008F13B5">
        <w:rPr>
          <w:sz w:val="20"/>
          <w:szCs w:val="20"/>
          <w:lang w:eastAsia="nn-NO"/>
        </w:rPr>
        <w:t xml:space="preserve"> er eit opphald som vert nytta når pasienten eller brukaren sin helsetilstand og behov for helse- og omsorgstenester gjer at det ikkje er sannsynleg at vedkommande vil flytte heim eller få tilbod om lågare grad av helse- og omsorgstenestetilbod, </w:t>
      </w:r>
      <w:r w:rsidR="0082104F" w:rsidRPr="008F13B5">
        <w:rPr>
          <w:sz w:val="20"/>
          <w:szCs w:val="20"/>
          <w:lang w:eastAsia="nn-NO"/>
        </w:rPr>
        <w:t>jf.</w:t>
      </w:r>
      <w:r w:rsidR="00402AE7" w:rsidRPr="008F13B5">
        <w:rPr>
          <w:sz w:val="20"/>
          <w:szCs w:val="20"/>
          <w:lang w:eastAsia="nn-NO"/>
        </w:rPr>
        <w:t xml:space="preserve"> </w:t>
      </w:r>
      <w:r w:rsidR="00D007D5" w:rsidRPr="008F13B5">
        <w:rPr>
          <w:sz w:val="20"/>
          <w:szCs w:val="20"/>
          <w:lang w:eastAsia="nn-NO"/>
        </w:rPr>
        <w:t>definisjonen av langtidsopphald i forskriftsframlegget § 3.</w:t>
      </w:r>
    </w:p>
    <w:p w14:paraId="59D874DF" w14:textId="1F45BB8E" w:rsidR="007C480C" w:rsidRPr="008F13B5" w:rsidRDefault="00D007D5" w:rsidP="00FA1372">
      <w:pPr>
        <w:rPr>
          <w:sz w:val="20"/>
          <w:szCs w:val="20"/>
          <w:lang w:eastAsia="nn-NO"/>
        </w:rPr>
      </w:pPr>
      <w:r w:rsidRPr="008F13B5">
        <w:rPr>
          <w:sz w:val="20"/>
          <w:szCs w:val="20"/>
          <w:lang w:eastAsia="nn-NO"/>
        </w:rPr>
        <w:t>I</w:t>
      </w:r>
      <w:r w:rsidR="007C480C" w:rsidRPr="008F13B5">
        <w:rPr>
          <w:sz w:val="20"/>
          <w:szCs w:val="20"/>
          <w:lang w:eastAsia="nn-NO"/>
        </w:rPr>
        <w:t xml:space="preserve"> § 6 første ledd går det for det første fram at det kan vere «medisinsk behandling, sjukepleie, miljøterapeutisk tilrettelegging og/eller skjerming» som kan vere årsaker til at sjukheimsopphald er nødvendig.</w:t>
      </w:r>
      <w:r w:rsidR="00E57114" w:rsidRPr="008F13B5">
        <w:rPr>
          <w:sz w:val="20"/>
          <w:szCs w:val="20"/>
          <w:lang w:eastAsia="nn-NO"/>
        </w:rPr>
        <w:t xml:space="preserve"> For enkelte pasientar kan det vere behov for medisinsk behandling for somatiske sjukdomar som er årsaka til langtidsopphaldet, for andre pasientar kan det vere miljøterapeutisk tilrettelegging som er hovudformålet med sjukeheimsopphaldet. For andre igjen kan det vere den tette sjukepleiefaglege oppfølginga gjennom døgnet som er den fr</w:t>
      </w:r>
      <w:r w:rsidR="001625CC" w:rsidRPr="008F13B5">
        <w:rPr>
          <w:sz w:val="20"/>
          <w:szCs w:val="20"/>
          <w:lang w:eastAsia="nn-NO"/>
        </w:rPr>
        <w:t>a</w:t>
      </w:r>
      <w:r w:rsidR="00E57114" w:rsidRPr="008F13B5">
        <w:rPr>
          <w:sz w:val="20"/>
          <w:szCs w:val="20"/>
          <w:lang w:eastAsia="nn-NO"/>
        </w:rPr>
        <w:t>mt</w:t>
      </w:r>
      <w:r w:rsidR="0082104F" w:rsidRPr="008F13B5">
        <w:rPr>
          <w:sz w:val="20"/>
          <w:szCs w:val="20"/>
          <w:lang w:eastAsia="nn-NO"/>
        </w:rPr>
        <w:t>r</w:t>
      </w:r>
      <w:r w:rsidR="00E57114" w:rsidRPr="008F13B5">
        <w:rPr>
          <w:sz w:val="20"/>
          <w:szCs w:val="20"/>
          <w:lang w:eastAsia="nn-NO"/>
        </w:rPr>
        <w:t xml:space="preserve">edande årsaka til langtidsopphald. Det kan også vere ein kombinasjon av desse grunnane </w:t>
      </w:r>
      <w:r w:rsidR="00402AE7" w:rsidRPr="008F13B5">
        <w:rPr>
          <w:sz w:val="20"/>
          <w:szCs w:val="20"/>
          <w:lang w:eastAsia="nn-NO"/>
        </w:rPr>
        <w:t xml:space="preserve">som gjer </w:t>
      </w:r>
      <w:r w:rsidR="00E57114" w:rsidRPr="008F13B5">
        <w:rPr>
          <w:sz w:val="20"/>
          <w:szCs w:val="20"/>
          <w:lang w:eastAsia="nn-NO"/>
        </w:rPr>
        <w:t>langtidsopphald</w:t>
      </w:r>
      <w:r w:rsidR="00402AE7" w:rsidRPr="008F13B5">
        <w:rPr>
          <w:sz w:val="20"/>
          <w:szCs w:val="20"/>
          <w:lang w:eastAsia="nn-NO"/>
        </w:rPr>
        <w:t xml:space="preserve"> </w:t>
      </w:r>
      <w:r w:rsidR="00E57114" w:rsidRPr="008F13B5">
        <w:rPr>
          <w:sz w:val="20"/>
          <w:szCs w:val="20"/>
          <w:lang w:eastAsia="nn-NO"/>
        </w:rPr>
        <w:t>nødvendig.</w:t>
      </w:r>
    </w:p>
    <w:p w14:paraId="59A8DE22" w14:textId="07819243" w:rsidR="007C480C" w:rsidRPr="008F13B5" w:rsidRDefault="007C480C" w:rsidP="00571D47">
      <w:pPr>
        <w:pStyle w:val="Listeavsnitt"/>
        <w:numPr>
          <w:ilvl w:val="0"/>
          <w:numId w:val="39"/>
        </w:numPr>
        <w:rPr>
          <w:sz w:val="20"/>
          <w:szCs w:val="20"/>
          <w:lang w:eastAsia="nn-NO"/>
        </w:rPr>
      </w:pPr>
      <w:r w:rsidRPr="008F13B5">
        <w:rPr>
          <w:sz w:val="20"/>
          <w:szCs w:val="20"/>
          <w:lang w:eastAsia="nn-NO"/>
        </w:rPr>
        <w:lastRenderedPageBreak/>
        <w:t xml:space="preserve">Med </w:t>
      </w:r>
      <w:r w:rsidR="00571D47" w:rsidRPr="008F13B5">
        <w:rPr>
          <w:sz w:val="20"/>
          <w:szCs w:val="20"/>
          <w:lang w:eastAsia="nn-NO"/>
        </w:rPr>
        <w:t>«</w:t>
      </w:r>
      <w:r w:rsidRPr="008F13B5">
        <w:rPr>
          <w:sz w:val="20"/>
          <w:szCs w:val="20"/>
          <w:lang w:eastAsia="nn-NO"/>
        </w:rPr>
        <w:t>medisinsk behandling</w:t>
      </w:r>
      <w:r w:rsidR="00571D47" w:rsidRPr="008F13B5">
        <w:rPr>
          <w:sz w:val="20"/>
          <w:szCs w:val="20"/>
          <w:lang w:eastAsia="nn-NO"/>
        </w:rPr>
        <w:t>»</w:t>
      </w:r>
      <w:r w:rsidRPr="008F13B5">
        <w:rPr>
          <w:sz w:val="20"/>
          <w:szCs w:val="20"/>
          <w:lang w:eastAsia="nn-NO"/>
        </w:rPr>
        <w:t xml:space="preserve"> </w:t>
      </w:r>
      <w:r w:rsidR="00B275DF" w:rsidRPr="008F13B5">
        <w:rPr>
          <w:sz w:val="20"/>
          <w:szCs w:val="20"/>
          <w:lang w:eastAsia="nn-NO"/>
        </w:rPr>
        <w:t xml:space="preserve">er her </w:t>
      </w:r>
      <w:r w:rsidRPr="008F13B5">
        <w:rPr>
          <w:sz w:val="20"/>
          <w:szCs w:val="20"/>
          <w:lang w:eastAsia="nn-NO"/>
        </w:rPr>
        <w:t>mein</w:t>
      </w:r>
      <w:r w:rsidR="00B275DF" w:rsidRPr="008F13B5">
        <w:rPr>
          <w:sz w:val="20"/>
          <w:szCs w:val="20"/>
          <w:lang w:eastAsia="nn-NO"/>
        </w:rPr>
        <w:t xml:space="preserve">t behandling og oppfølging av lege. Det kan vere tilsyn og </w:t>
      </w:r>
      <w:r w:rsidR="008542C6" w:rsidRPr="008F13B5">
        <w:rPr>
          <w:sz w:val="20"/>
          <w:szCs w:val="20"/>
          <w:lang w:eastAsia="nn-NO"/>
        </w:rPr>
        <w:t>vu</w:t>
      </w:r>
      <w:r w:rsidR="00B275DF" w:rsidRPr="008F13B5">
        <w:rPr>
          <w:sz w:val="20"/>
          <w:szCs w:val="20"/>
          <w:lang w:eastAsia="nn-NO"/>
        </w:rPr>
        <w:t xml:space="preserve">rdering av </w:t>
      </w:r>
      <w:r w:rsidR="008542C6" w:rsidRPr="008F13B5">
        <w:rPr>
          <w:sz w:val="20"/>
          <w:szCs w:val="20"/>
          <w:lang w:eastAsia="nn-NO"/>
        </w:rPr>
        <w:t>helse og sjukdomar</w:t>
      </w:r>
      <w:r w:rsidR="00B275DF" w:rsidRPr="008F13B5">
        <w:rPr>
          <w:sz w:val="20"/>
          <w:szCs w:val="20"/>
          <w:lang w:eastAsia="nn-NO"/>
        </w:rPr>
        <w:t xml:space="preserve">,  bruk og oppfølging av legemiddel </w:t>
      </w:r>
      <w:r w:rsidR="008542C6" w:rsidRPr="008F13B5">
        <w:rPr>
          <w:sz w:val="20"/>
          <w:szCs w:val="20"/>
          <w:lang w:eastAsia="nn-NO"/>
        </w:rPr>
        <w:t>mv.</w:t>
      </w:r>
    </w:p>
    <w:p w14:paraId="10D4C7F8" w14:textId="77777777" w:rsidR="00452ABF" w:rsidRPr="008F13B5" w:rsidRDefault="00452ABF" w:rsidP="00452ABF">
      <w:pPr>
        <w:pStyle w:val="Listeavsnitt"/>
        <w:rPr>
          <w:sz w:val="20"/>
          <w:szCs w:val="20"/>
          <w:lang w:eastAsia="nn-NO"/>
        </w:rPr>
      </w:pPr>
    </w:p>
    <w:p w14:paraId="6A4C0B16" w14:textId="6E78F958" w:rsidR="00452ABF" w:rsidRPr="008F13B5" w:rsidRDefault="00571D47" w:rsidP="00452ABF">
      <w:pPr>
        <w:pStyle w:val="Listeavsnitt"/>
        <w:numPr>
          <w:ilvl w:val="0"/>
          <w:numId w:val="39"/>
        </w:numPr>
        <w:rPr>
          <w:sz w:val="20"/>
          <w:szCs w:val="20"/>
          <w:lang w:val="nb-NO" w:eastAsia="nn-NO"/>
        </w:rPr>
      </w:pPr>
      <w:r w:rsidRPr="008F13B5">
        <w:rPr>
          <w:sz w:val="20"/>
          <w:szCs w:val="20"/>
          <w:lang w:val="nb-NO" w:eastAsia="nn-NO"/>
        </w:rPr>
        <w:t>«</w:t>
      </w:r>
      <w:r w:rsidR="00987806" w:rsidRPr="008F13B5">
        <w:rPr>
          <w:sz w:val="20"/>
          <w:szCs w:val="20"/>
          <w:lang w:val="nb-NO" w:eastAsia="nn-NO"/>
        </w:rPr>
        <w:t>S</w:t>
      </w:r>
      <w:r w:rsidR="007C480C" w:rsidRPr="008F13B5">
        <w:rPr>
          <w:sz w:val="20"/>
          <w:szCs w:val="20"/>
          <w:lang w:val="nb-NO" w:eastAsia="nn-NO"/>
        </w:rPr>
        <w:t>jukepleie</w:t>
      </w:r>
      <w:r w:rsidRPr="008F13B5">
        <w:rPr>
          <w:sz w:val="20"/>
          <w:szCs w:val="20"/>
          <w:lang w:val="nb-NO" w:eastAsia="nn-NO"/>
        </w:rPr>
        <w:t>»</w:t>
      </w:r>
      <w:r w:rsidR="007C480C" w:rsidRPr="008F13B5">
        <w:rPr>
          <w:sz w:val="20"/>
          <w:szCs w:val="20"/>
          <w:lang w:val="nb-NO" w:eastAsia="nn-NO"/>
        </w:rPr>
        <w:t xml:space="preserve"> </w:t>
      </w:r>
      <w:r w:rsidR="00CF15FE" w:rsidRPr="008F13B5">
        <w:rPr>
          <w:sz w:val="20"/>
          <w:szCs w:val="20"/>
          <w:lang w:val="nb-NO" w:eastAsia="nn-NO"/>
        </w:rPr>
        <w:t>er</w:t>
      </w:r>
      <w:r w:rsidR="00987806" w:rsidRPr="008F13B5">
        <w:rPr>
          <w:sz w:val="20"/>
          <w:szCs w:val="20"/>
          <w:lang w:val="nb-NO" w:eastAsia="nn-NO"/>
        </w:rPr>
        <w:t xml:space="preserve"> hjelp og bistand for å </w:t>
      </w:r>
      <w:r w:rsidR="00E57114" w:rsidRPr="008F13B5">
        <w:rPr>
          <w:sz w:val="20"/>
          <w:szCs w:val="20"/>
          <w:lang w:val="nb-NO" w:eastAsia="nn-NO"/>
        </w:rPr>
        <w:t>fremme helse, f</w:t>
      </w:r>
      <w:r w:rsidR="007C3D2A" w:rsidRPr="008F13B5">
        <w:rPr>
          <w:sz w:val="20"/>
          <w:szCs w:val="20"/>
          <w:lang w:val="nb-NO" w:eastAsia="nn-NO"/>
        </w:rPr>
        <w:t>ø</w:t>
      </w:r>
      <w:r w:rsidR="00E57114" w:rsidRPr="008F13B5">
        <w:rPr>
          <w:sz w:val="20"/>
          <w:szCs w:val="20"/>
          <w:lang w:val="nb-NO" w:eastAsia="nn-NO"/>
        </w:rPr>
        <w:t>rebygge og behandle s</w:t>
      </w:r>
      <w:r w:rsidR="0082104F" w:rsidRPr="008F13B5">
        <w:rPr>
          <w:sz w:val="20"/>
          <w:szCs w:val="20"/>
          <w:lang w:val="nb-NO" w:eastAsia="nn-NO"/>
        </w:rPr>
        <w:t>juk</w:t>
      </w:r>
      <w:r w:rsidR="00E57114" w:rsidRPr="008F13B5">
        <w:rPr>
          <w:sz w:val="20"/>
          <w:szCs w:val="20"/>
          <w:lang w:val="nb-NO" w:eastAsia="nn-NO"/>
        </w:rPr>
        <w:t>dom, og lindre lid</w:t>
      </w:r>
      <w:r w:rsidR="009F7407" w:rsidRPr="008F13B5">
        <w:rPr>
          <w:sz w:val="20"/>
          <w:szCs w:val="20"/>
          <w:lang w:val="nb-NO" w:eastAsia="nn-NO"/>
        </w:rPr>
        <w:t>ing</w:t>
      </w:r>
      <w:r w:rsidR="00E57114" w:rsidRPr="008F13B5">
        <w:rPr>
          <w:sz w:val="20"/>
          <w:szCs w:val="20"/>
          <w:lang w:val="nb-NO" w:eastAsia="nn-NO"/>
        </w:rPr>
        <w:t xml:space="preserve">. </w:t>
      </w:r>
      <w:r w:rsidR="00987806" w:rsidRPr="008F13B5">
        <w:rPr>
          <w:sz w:val="20"/>
          <w:szCs w:val="20"/>
          <w:lang w:val="nb-NO" w:eastAsia="nn-NO"/>
        </w:rPr>
        <w:t xml:space="preserve">Pasientar med langtidsopphald har ofte eit stor behov for sjukepleiefagleg bistand, samt eit stort pleie og omsorgsbehov. </w:t>
      </w:r>
      <w:r w:rsidR="0082104F" w:rsidRPr="008F13B5">
        <w:rPr>
          <w:sz w:val="20"/>
          <w:szCs w:val="20"/>
          <w:lang w:val="nb-NO" w:eastAsia="nn-NO"/>
        </w:rPr>
        <w:t>Pasientane</w:t>
      </w:r>
      <w:r w:rsidR="00987806" w:rsidRPr="008F13B5">
        <w:rPr>
          <w:sz w:val="20"/>
          <w:szCs w:val="20"/>
          <w:lang w:val="nb-NO" w:eastAsia="nn-NO"/>
        </w:rPr>
        <w:t xml:space="preserve"> treng ofte hjelp til alt, både det som gjeld </w:t>
      </w:r>
      <w:r w:rsidR="0082104F" w:rsidRPr="008F13B5">
        <w:rPr>
          <w:sz w:val="20"/>
          <w:szCs w:val="20"/>
          <w:lang w:val="nb-NO" w:eastAsia="nn-NO"/>
        </w:rPr>
        <w:t>personleg</w:t>
      </w:r>
      <w:r w:rsidR="00987806" w:rsidRPr="008F13B5">
        <w:rPr>
          <w:sz w:val="20"/>
          <w:szCs w:val="20"/>
          <w:lang w:val="nb-NO" w:eastAsia="nn-NO"/>
        </w:rPr>
        <w:t xml:space="preserve"> hygiene (toalett, vaske seg</w:t>
      </w:r>
      <w:r w:rsidR="007C3D2A" w:rsidRPr="008F13B5">
        <w:rPr>
          <w:sz w:val="20"/>
          <w:szCs w:val="20"/>
          <w:lang w:val="nb-NO" w:eastAsia="nn-NO"/>
        </w:rPr>
        <w:t xml:space="preserve">, </w:t>
      </w:r>
      <w:r w:rsidR="00987806" w:rsidRPr="008F13B5">
        <w:rPr>
          <w:sz w:val="20"/>
          <w:szCs w:val="20"/>
          <w:lang w:val="nb-NO" w:eastAsia="nn-NO"/>
        </w:rPr>
        <w:t>dusj</w:t>
      </w:r>
      <w:r w:rsidR="009F7407" w:rsidRPr="008F13B5">
        <w:rPr>
          <w:sz w:val="20"/>
          <w:szCs w:val="20"/>
          <w:lang w:val="nb-NO" w:eastAsia="nn-NO"/>
        </w:rPr>
        <w:t>e</w:t>
      </w:r>
      <w:r w:rsidR="00987806" w:rsidRPr="008F13B5">
        <w:rPr>
          <w:sz w:val="20"/>
          <w:szCs w:val="20"/>
          <w:lang w:val="nb-NO" w:eastAsia="nn-NO"/>
        </w:rPr>
        <w:t xml:space="preserve">, tannstell </w:t>
      </w:r>
      <w:r w:rsidR="0082104F" w:rsidRPr="008F13B5">
        <w:rPr>
          <w:sz w:val="20"/>
          <w:szCs w:val="20"/>
          <w:lang w:val="nb-NO" w:eastAsia="nn-NO"/>
        </w:rPr>
        <w:t>osv.</w:t>
      </w:r>
      <w:r w:rsidR="00987806" w:rsidRPr="008F13B5">
        <w:rPr>
          <w:sz w:val="20"/>
          <w:szCs w:val="20"/>
          <w:lang w:val="nb-NO" w:eastAsia="nn-NO"/>
        </w:rPr>
        <w:t xml:space="preserve">) og alle daglege gjeremål som å bevege seg, kle seg, </w:t>
      </w:r>
      <w:r w:rsidR="0082104F" w:rsidRPr="008F13B5">
        <w:rPr>
          <w:sz w:val="20"/>
          <w:szCs w:val="20"/>
          <w:lang w:val="nb-NO" w:eastAsia="nn-NO"/>
        </w:rPr>
        <w:t>ete,</w:t>
      </w:r>
      <w:r w:rsidR="00987806" w:rsidRPr="008F13B5">
        <w:rPr>
          <w:sz w:val="20"/>
          <w:szCs w:val="20"/>
          <w:lang w:val="nb-NO" w:eastAsia="nn-NO"/>
        </w:rPr>
        <w:t xml:space="preserve"> samvær med andre osv.</w:t>
      </w:r>
    </w:p>
    <w:p w14:paraId="2AE690C1" w14:textId="77777777" w:rsidR="00452ABF" w:rsidRPr="008F13B5" w:rsidRDefault="00452ABF" w:rsidP="00452ABF">
      <w:pPr>
        <w:pStyle w:val="Listeavsnitt"/>
        <w:rPr>
          <w:sz w:val="20"/>
          <w:szCs w:val="20"/>
          <w:lang w:val="nb-NO" w:eastAsia="nn-NO"/>
        </w:rPr>
      </w:pPr>
    </w:p>
    <w:p w14:paraId="12D553F2" w14:textId="3275679A" w:rsidR="007C3D2A" w:rsidRPr="008F13B5" w:rsidRDefault="007C480C" w:rsidP="007C3D2A">
      <w:pPr>
        <w:pStyle w:val="Listeavsnitt"/>
        <w:numPr>
          <w:ilvl w:val="0"/>
          <w:numId w:val="39"/>
        </w:numPr>
        <w:rPr>
          <w:sz w:val="20"/>
          <w:szCs w:val="20"/>
          <w:lang w:eastAsia="nn-NO"/>
        </w:rPr>
      </w:pPr>
      <w:r w:rsidRPr="008F13B5">
        <w:rPr>
          <w:sz w:val="20"/>
          <w:szCs w:val="20"/>
          <w:lang w:val="nb-NO" w:eastAsia="nn-NO"/>
        </w:rPr>
        <w:t xml:space="preserve">Med </w:t>
      </w:r>
      <w:r w:rsidR="00571D47" w:rsidRPr="008F13B5">
        <w:rPr>
          <w:sz w:val="20"/>
          <w:szCs w:val="20"/>
          <w:lang w:val="nb-NO" w:eastAsia="nn-NO"/>
        </w:rPr>
        <w:t>«</w:t>
      </w:r>
      <w:r w:rsidRPr="008F13B5">
        <w:rPr>
          <w:sz w:val="20"/>
          <w:szCs w:val="20"/>
          <w:lang w:val="nb-NO" w:eastAsia="nn-NO"/>
        </w:rPr>
        <w:t>miljøterapeutisk tilrettelegging</w:t>
      </w:r>
      <w:r w:rsidR="00571D47" w:rsidRPr="008F13B5">
        <w:rPr>
          <w:sz w:val="20"/>
          <w:szCs w:val="20"/>
          <w:lang w:val="nb-NO" w:eastAsia="nn-NO"/>
        </w:rPr>
        <w:t>»</w:t>
      </w:r>
      <w:r w:rsidRPr="008F13B5">
        <w:rPr>
          <w:sz w:val="20"/>
          <w:szCs w:val="20"/>
          <w:lang w:val="nb-NO" w:eastAsia="nn-NO"/>
        </w:rPr>
        <w:t xml:space="preserve"> meinast</w:t>
      </w:r>
      <w:r w:rsidR="00E57114" w:rsidRPr="008F13B5">
        <w:rPr>
          <w:sz w:val="20"/>
          <w:szCs w:val="20"/>
          <w:lang w:val="nb-NO" w:eastAsia="nn-NO"/>
        </w:rPr>
        <w:t xml:space="preserve"> </w:t>
      </w:r>
      <w:r w:rsidRPr="008F13B5">
        <w:rPr>
          <w:sz w:val="20"/>
          <w:szCs w:val="20"/>
          <w:lang w:val="nb-NO" w:eastAsia="nn-NO"/>
        </w:rPr>
        <w:t xml:space="preserve">at pasienten </w:t>
      </w:r>
      <w:r w:rsidR="00E57114" w:rsidRPr="008F13B5">
        <w:rPr>
          <w:sz w:val="20"/>
          <w:szCs w:val="20"/>
          <w:lang w:val="nb-NO" w:eastAsia="nn-NO"/>
        </w:rPr>
        <w:t xml:space="preserve">har behov for </w:t>
      </w:r>
      <w:r w:rsidRPr="008F13B5">
        <w:rPr>
          <w:sz w:val="20"/>
          <w:szCs w:val="20"/>
          <w:lang w:val="nb-NO" w:eastAsia="nn-NO"/>
        </w:rPr>
        <w:t xml:space="preserve">ein systematisk og gjennomtenkt tilrettelegging av miljøet sine psykologiske, sosiale og materielle/fysiske vilkår i forhold til pasienten sin situasjon og behov. </w:t>
      </w:r>
      <w:r w:rsidR="00E57114" w:rsidRPr="008F13B5">
        <w:rPr>
          <w:sz w:val="20"/>
          <w:szCs w:val="20"/>
          <w:lang w:val="nb-NO" w:eastAsia="nn-NO"/>
        </w:rPr>
        <w:t xml:space="preserve"> </w:t>
      </w:r>
      <w:r w:rsidR="008542C6" w:rsidRPr="008F13B5">
        <w:rPr>
          <w:sz w:val="20"/>
          <w:szCs w:val="20"/>
          <w:lang w:val="nb-NO" w:eastAsia="nn-NO"/>
        </w:rPr>
        <w:t>Slik tilrettelegging er særleg brukt ift</w:t>
      </w:r>
      <w:r w:rsidR="0082104F" w:rsidRPr="008F13B5">
        <w:rPr>
          <w:sz w:val="20"/>
          <w:szCs w:val="20"/>
          <w:lang w:val="nb-NO" w:eastAsia="nn-NO"/>
        </w:rPr>
        <w:t>.</w:t>
      </w:r>
      <w:r w:rsidR="008542C6" w:rsidRPr="008F13B5">
        <w:rPr>
          <w:sz w:val="20"/>
          <w:szCs w:val="20"/>
          <w:lang w:val="nb-NO" w:eastAsia="nn-NO"/>
        </w:rPr>
        <w:t xml:space="preserve"> pasientar med demens. </w:t>
      </w:r>
      <w:r w:rsidRPr="008F13B5">
        <w:rPr>
          <w:sz w:val="20"/>
          <w:szCs w:val="20"/>
          <w:lang w:val="nb-NO" w:eastAsia="nn-NO"/>
        </w:rPr>
        <w:t xml:space="preserve">Formålet med miljøterapi er å fremje pasienten sine </w:t>
      </w:r>
      <w:r w:rsidR="0082104F" w:rsidRPr="008F13B5">
        <w:rPr>
          <w:sz w:val="20"/>
          <w:szCs w:val="20"/>
          <w:lang w:val="nb-NO" w:eastAsia="nn-NO"/>
        </w:rPr>
        <w:t>moglegheiter</w:t>
      </w:r>
      <w:r w:rsidRPr="008F13B5">
        <w:rPr>
          <w:sz w:val="20"/>
          <w:szCs w:val="20"/>
          <w:lang w:val="nb-NO" w:eastAsia="nn-NO"/>
        </w:rPr>
        <w:t xml:space="preserve"> for </w:t>
      </w:r>
      <w:hyperlink r:id="rId8" w:history="1">
        <w:r w:rsidRPr="008F13B5">
          <w:rPr>
            <w:sz w:val="20"/>
            <w:szCs w:val="20"/>
            <w:lang w:val="nb-NO"/>
          </w:rPr>
          <w:t>læring</w:t>
        </w:r>
      </w:hyperlink>
      <w:r w:rsidRPr="008F13B5">
        <w:rPr>
          <w:sz w:val="20"/>
          <w:szCs w:val="20"/>
          <w:lang w:val="nb-NO" w:eastAsia="nn-NO"/>
        </w:rPr>
        <w:t xml:space="preserve"> og </w:t>
      </w:r>
      <w:hyperlink r:id="rId9" w:history="1">
        <w:r w:rsidRPr="008F13B5">
          <w:rPr>
            <w:sz w:val="20"/>
            <w:szCs w:val="20"/>
            <w:lang w:val="nb-NO"/>
          </w:rPr>
          <w:t>meistring</w:t>
        </w:r>
      </w:hyperlink>
      <w:r w:rsidRPr="008F13B5">
        <w:rPr>
          <w:sz w:val="20"/>
          <w:szCs w:val="20"/>
          <w:lang w:val="nb-NO" w:eastAsia="nn-NO"/>
        </w:rPr>
        <w:t xml:space="preserve">. </w:t>
      </w:r>
      <w:r w:rsidRPr="008F13B5">
        <w:rPr>
          <w:sz w:val="20"/>
          <w:szCs w:val="20"/>
          <w:lang w:eastAsia="nn-NO"/>
        </w:rPr>
        <w:t xml:space="preserve">Måla er også å ta i vare </w:t>
      </w:r>
      <w:r w:rsidR="0082104F" w:rsidRPr="008F13B5">
        <w:rPr>
          <w:sz w:val="20"/>
          <w:szCs w:val="20"/>
          <w:lang w:eastAsia="nn-NO"/>
        </w:rPr>
        <w:t>grunnleggande</w:t>
      </w:r>
      <w:r w:rsidRPr="008F13B5">
        <w:rPr>
          <w:sz w:val="20"/>
          <w:szCs w:val="20"/>
          <w:lang w:eastAsia="nn-NO"/>
        </w:rPr>
        <w:t xml:space="preserve"> behov, skape tryggleik, struktur/rutine og stabilitet i kvardagen. I tillegg også å redusere uro og angst, betre kognitive, sosiale og praktiske ferdigheiter, styrke sjølvkjensle, og oppleving av meistring, sette pasienten i stand til å bruke sine ressursar og bidra til å oppretthalde </w:t>
      </w:r>
      <w:r w:rsidR="0082104F" w:rsidRPr="008F13B5">
        <w:rPr>
          <w:sz w:val="20"/>
          <w:szCs w:val="20"/>
          <w:lang w:eastAsia="nn-NO"/>
        </w:rPr>
        <w:t>sjølvstende</w:t>
      </w:r>
      <w:r w:rsidRPr="008F13B5">
        <w:rPr>
          <w:sz w:val="20"/>
          <w:szCs w:val="20"/>
          <w:lang w:eastAsia="nn-NO"/>
        </w:rPr>
        <w:t xml:space="preserve"> så lenge som mogleg, samt skape glede, trivnad, livskvalitet.</w:t>
      </w:r>
      <w:r w:rsidR="00E57114" w:rsidRPr="008F13B5">
        <w:rPr>
          <w:sz w:val="20"/>
          <w:szCs w:val="20"/>
          <w:lang w:eastAsia="nn-NO"/>
        </w:rPr>
        <w:t xml:space="preserve"> </w:t>
      </w:r>
    </w:p>
    <w:p w14:paraId="4B9E4BF8" w14:textId="77777777" w:rsidR="007C3D2A" w:rsidRPr="008F13B5" w:rsidRDefault="007C3D2A" w:rsidP="007C3D2A">
      <w:pPr>
        <w:pStyle w:val="Listeavsnitt"/>
        <w:rPr>
          <w:sz w:val="20"/>
          <w:szCs w:val="20"/>
          <w:lang w:eastAsia="nn-NO"/>
        </w:rPr>
      </w:pPr>
    </w:p>
    <w:p w14:paraId="3D270AD1" w14:textId="3202A3F9" w:rsidR="007C480C" w:rsidRPr="008F13B5" w:rsidRDefault="007C480C" w:rsidP="00571D47">
      <w:pPr>
        <w:pStyle w:val="Listeavsnitt"/>
        <w:numPr>
          <w:ilvl w:val="0"/>
          <w:numId w:val="39"/>
        </w:numPr>
        <w:rPr>
          <w:sz w:val="20"/>
          <w:szCs w:val="20"/>
          <w:lang w:eastAsia="nn-NO"/>
        </w:rPr>
      </w:pPr>
      <w:r w:rsidRPr="008F13B5">
        <w:rPr>
          <w:sz w:val="20"/>
          <w:szCs w:val="20"/>
          <w:lang w:eastAsia="nn-NO"/>
        </w:rPr>
        <w:t xml:space="preserve">Med </w:t>
      </w:r>
      <w:r w:rsidR="00571D47" w:rsidRPr="008F13B5">
        <w:rPr>
          <w:sz w:val="20"/>
          <w:szCs w:val="20"/>
          <w:lang w:eastAsia="nn-NO"/>
        </w:rPr>
        <w:t>«</w:t>
      </w:r>
      <w:r w:rsidRPr="008F13B5">
        <w:rPr>
          <w:sz w:val="20"/>
          <w:szCs w:val="20"/>
          <w:lang w:eastAsia="nn-NO"/>
        </w:rPr>
        <w:t>skjerming</w:t>
      </w:r>
      <w:r w:rsidR="00571D47" w:rsidRPr="008F13B5">
        <w:rPr>
          <w:sz w:val="20"/>
          <w:szCs w:val="20"/>
          <w:lang w:eastAsia="nn-NO"/>
        </w:rPr>
        <w:t>»</w:t>
      </w:r>
      <w:r w:rsidRPr="008F13B5">
        <w:rPr>
          <w:sz w:val="20"/>
          <w:szCs w:val="20"/>
          <w:lang w:eastAsia="nn-NO"/>
        </w:rPr>
        <w:t xml:space="preserve"> meinast at pasienten på grunn av uro, vandring eller utagerande </w:t>
      </w:r>
      <w:r w:rsidR="0082104F" w:rsidRPr="008F13B5">
        <w:rPr>
          <w:sz w:val="20"/>
          <w:szCs w:val="20"/>
          <w:lang w:eastAsia="nn-NO"/>
        </w:rPr>
        <w:t>åtferd</w:t>
      </w:r>
      <w:r w:rsidRPr="008F13B5">
        <w:rPr>
          <w:sz w:val="20"/>
          <w:szCs w:val="20"/>
          <w:lang w:eastAsia="nn-NO"/>
        </w:rPr>
        <w:t xml:space="preserve"> har behov for</w:t>
      </w:r>
      <w:r w:rsidR="00E57114" w:rsidRPr="008F13B5">
        <w:rPr>
          <w:sz w:val="20"/>
          <w:szCs w:val="20"/>
          <w:lang w:eastAsia="nn-NO"/>
        </w:rPr>
        <w:t xml:space="preserve"> tettare oppfølging frå personell, sær</w:t>
      </w:r>
      <w:r w:rsidR="0082104F" w:rsidRPr="008F13B5">
        <w:rPr>
          <w:sz w:val="20"/>
          <w:szCs w:val="20"/>
          <w:lang w:eastAsia="nn-NO"/>
        </w:rPr>
        <w:t xml:space="preserve">skilt </w:t>
      </w:r>
      <w:r w:rsidR="00E57114" w:rsidRPr="008F13B5">
        <w:rPr>
          <w:sz w:val="20"/>
          <w:szCs w:val="20"/>
          <w:lang w:eastAsia="nn-NO"/>
        </w:rPr>
        <w:t xml:space="preserve">tilrettelagte </w:t>
      </w:r>
      <w:r w:rsidR="0082104F" w:rsidRPr="008F13B5">
        <w:rPr>
          <w:sz w:val="20"/>
          <w:szCs w:val="20"/>
          <w:lang w:eastAsia="nn-NO"/>
        </w:rPr>
        <w:t>lokalar</w:t>
      </w:r>
      <w:r w:rsidR="00E57114" w:rsidRPr="008F13B5">
        <w:rPr>
          <w:sz w:val="20"/>
          <w:szCs w:val="20"/>
          <w:lang w:eastAsia="nn-NO"/>
        </w:rPr>
        <w:t xml:space="preserve"> og rutinar, som reduserer uroa og </w:t>
      </w:r>
      <w:r w:rsidR="0082104F" w:rsidRPr="008F13B5">
        <w:rPr>
          <w:sz w:val="20"/>
          <w:szCs w:val="20"/>
          <w:lang w:eastAsia="nn-NO"/>
        </w:rPr>
        <w:t>uønskt</w:t>
      </w:r>
      <w:r w:rsidR="00E57114" w:rsidRPr="008F13B5">
        <w:rPr>
          <w:sz w:val="20"/>
          <w:szCs w:val="20"/>
          <w:lang w:eastAsia="nn-NO"/>
        </w:rPr>
        <w:t xml:space="preserve"> </w:t>
      </w:r>
      <w:r w:rsidR="0082104F" w:rsidRPr="008F13B5">
        <w:rPr>
          <w:sz w:val="20"/>
          <w:szCs w:val="20"/>
          <w:lang w:eastAsia="nn-NO"/>
        </w:rPr>
        <w:t>åtferd</w:t>
      </w:r>
      <w:r w:rsidR="00E57114" w:rsidRPr="008F13B5">
        <w:rPr>
          <w:sz w:val="20"/>
          <w:szCs w:val="20"/>
          <w:lang w:eastAsia="nn-NO"/>
        </w:rPr>
        <w:t xml:space="preserve">, både for sine eigen del og av omsyn til dei andre pasientane. </w:t>
      </w:r>
    </w:p>
    <w:p w14:paraId="5A54BE56" w14:textId="655AEC2A" w:rsidR="00FA1372" w:rsidRPr="008F13B5" w:rsidRDefault="00FA1372" w:rsidP="00FA1372">
      <w:pPr>
        <w:rPr>
          <w:sz w:val="20"/>
          <w:szCs w:val="20"/>
          <w:lang w:eastAsia="nn-NO"/>
        </w:rPr>
      </w:pPr>
      <w:r w:rsidRPr="008F13B5">
        <w:rPr>
          <w:sz w:val="20"/>
          <w:szCs w:val="20"/>
          <w:lang w:eastAsia="nn-NO"/>
        </w:rPr>
        <w:t xml:space="preserve">I § 6 går det fram at retten til langtidsopphold i sjukeheim er knytt til at ein har eit behov for medisinsk behandling, sjukepleie, miljøterapeutisk tilrettelegging og/eller skjerming som </w:t>
      </w:r>
      <w:r w:rsidR="0082104F" w:rsidRPr="008F13B5">
        <w:rPr>
          <w:sz w:val="20"/>
          <w:szCs w:val="20"/>
          <w:lang w:eastAsia="nn-NO"/>
        </w:rPr>
        <w:t>kommunen</w:t>
      </w:r>
      <w:r w:rsidRPr="008F13B5">
        <w:rPr>
          <w:sz w:val="20"/>
          <w:szCs w:val="20"/>
          <w:lang w:eastAsia="nn-NO"/>
        </w:rPr>
        <w:t xml:space="preserve"> </w:t>
      </w:r>
      <w:r w:rsidR="00E57114" w:rsidRPr="008F13B5">
        <w:rPr>
          <w:sz w:val="20"/>
          <w:szCs w:val="20"/>
          <w:lang w:eastAsia="nn-NO"/>
        </w:rPr>
        <w:t>«</w:t>
      </w:r>
      <w:r w:rsidRPr="008F13B5">
        <w:rPr>
          <w:sz w:val="20"/>
          <w:szCs w:val="20"/>
          <w:lang w:eastAsia="nn-NO"/>
        </w:rPr>
        <w:t>ikkje kan gjennomføra i eigen heim</w:t>
      </w:r>
      <w:r w:rsidR="00E57114" w:rsidRPr="008F13B5">
        <w:rPr>
          <w:sz w:val="20"/>
          <w:szCs w:val="20"/>
          <w:lang w:eastAsia="nn-NO"/>
        </w:rPr>
        <w:t>»</w:t>
      </w:r>
      <w:r w:rsidRPr="008F13B5">
        <w:rPr>
          <w:sz w:val="20"/>
          <w:szCs w:val="20"/>
          <w:lang w:eastAsia="nn-NO"/>
        </w:rPr>
        <w:t>.</w:t>
      </w:r>
      <w:r w:rsidR="00C60D2E" w:rsidRPr="008F13B5">
        <w:rPr>
          <w:sz w:val="20"/>
          <w:szCs w:val="20"/>
          <w:lang w:eastAsia="nn-NO"/>
        </w:rPr>
        <w:t xml:space="preserve"> </w:t>
      </w:r>
    </w:p>
    <w:p w14:paraId="2B00F6DF" w14:textId="515614EE" w:rsidR="007C480C" w:rsidRPr="008F13B5" w:rsidRDefault="00C60D2E" w:rsidP="00FA1372">
      <w:pPr>
        <w:rPr>
          <w:sz w:val="20"/>
          <w:szCs w:val="20"/>
          <w:lang w:eastAsia="nn-NO"/>
        </w:rPr>
      </w:pPr>
      <w:r w:rsidRPr="008F13B5">
        <w:rPr>
          <w:sz w:val="20"/>
          <w:szCs w:val="20"/>
          <w:lang w:eastAsia="nn-NO"/>
        </w:rPr>
        <w:t xml:space="preserve">Skilnaden på kva hjelp kommunen kan «gjennomføre i eigen heim»  og i sjukeheim,   </w:t>
      </w:r>
      <w:r w:rsidR="0082104F" w:rsidRPr="008F13B5">
        <w:rPr>
          <w:sz w:val="20"/>
          <w:szCs w:val="20"/>
          <w:lang w:eastAsia="nn-NO"/>
        </w:rPr>
        <w:t>handlar</w:t>
      </w:r>
      <w:r w:rsidRPr="008F13B5">
        <w:rPr>
          <w:sz w:val="20"/>
          <w:szCs w:val="20"/>
          <w:lang w:eastAsia="nn-NO"/>
        </w:rPr>
        <w:t xml:space="preserve"> i stor grad om pasienten sitt behov for nærleik til personell og behovet for hyppig hjelp og tilsyn frå helsepersonell, </w:t>
      </w:r>
      <w:r w:rsidR="00C072BB" w:rsidRPr="008F13B5">
        <w:rPr>
          <w:sz w:val="20"/>
          <w:szCs w:val="20"/>
          <w:lang w:eastAsia="nn-NO"/>
        </w:rPr>
        <w:t>samt</w:t>
      </w:r>
      <w:r w:rsidRPr="008F13B5">
        <w:rPr>
          <w:sz w:val="20"/>
          <w:szCs w:val="20"/>
          <w:lang w:eastAsia="nn-NO"/>
        </w:rPr>
        <w:t xml:space="preserve"> lege. Det er i dag små skilnader på medisinske </w:t>
      </w:r>
      <w:r w:rsidR="0082104F" w:rsidRPr="008F13B5">
        <w:rPr>
          <w:sz w:val="20"/>
          <w:szCs w:val="20"/>
          <w:lang w:eastAsia="nn-NO"/>
        </w:rPr>
        <w:t>prosedyrar</w:t>
      </w:r>
      <w:r w:rsidRPr="008F13B5">
        <w:rPr>
          <w:sz w:val="20"/>
          <w:szCs w:val="20"/>
          <w:lang w:eastAsia="nn-NO"/>
        </w:rPr>
        <w:t xml:space="preserve"> i sjukeheim og </w:t>
      </w:r>
      <w:r w:rsidR="009F7407" w:rsidRPr="008F13B5">
        <w:rPr>
          <w:sz w:val="20"/>
          <w:szCs w:val="20"/>
          <w:lang w:eastAsia="nn-NO"/>
        </w:rPr>
        <w:t xml:space="preserve">i </w:t>
      </w:r>
      <w:r w:rsidRPr="008F13B5">
        <w:rPr>
          <w:sz w:val="20"/>
          <w:szCs w:val="20"/>
          <w:lang w:eastAsia="nn-NO"/>
        </w:rPr>
        <w:t>heime</w:t>
      </w:r>
      <w:r w:rsidR="007412F7" w:rsidRPr="008F13B5">
        <w:rPr>
          <w:sz w:val="20"/>
          <w:szCs w:val="20"/>
          <w:lang w:eastAsia="nn-NO"/>
        </w:rPr>
        <w:t xml:space="preserve">baserte </w:t>
      </w:r>
      <w:r w:rsidRPr="008F13B5">
        <w:rPr>
          <w:sz w:val="20"/>
          <w:szCs w:val="20"/>
          <w:lang w:eastAsia="nn-NO"/>
        </w:rPr>
        <w:t>tenest</w:t>
      </w:r>
      <w:r w:rsidR="007412F7" w:rsidRPr="008F13B5">
        <w:rPr>
          <w:sz w:val="20"/>
          <w:szCs w:val="20"/>
          <w:lang w:eastAsia="nn-NO"/>
        </w:rPr>
        <w:t>er</w:t>
      </w:r>
      <w:r w:rsidRPr="008F13B5">
        <w:rPr>
          <w:sz w:val="20"/>
          <w:szCs w:val="20"/>
          <w:lang w:eastAsia="nn-NO"/>
        </w:rPr>
        <w:t xml:space="preserve">. Dersom pasienten sitt behov krev tett og ofte /stadig oppfølging frå personell </w:t>
      </w:r>
      <w:r w:rsidR="007412F7" w:rsidRPr="008F13B5">
        <w:rPr>
          <w:sz w:val="20"/>
          <w:szCs w:val="20"/>
          <w:lang w:eastAsia="nn-NO"/>
        </w:rPr>
        <w:t xml:space="preserve">gjennom døgnet </w:t>
      </w:r>
      <w:r w:rsidRPr="008F13B5">
        <w:rPr>
          <w:sz w:val="20"/>
          <w:szCs w:val="20"/>
          <w:lang w:eastAsia="nn-NO"/>
        </w:rPr>
        <w:t>ved gjennomføring av medisinsk behandling</w:t>
      </w:r>
      <w:r w:rsidR="00C072BB" w:rsidRPr="008F13B5">
        <w:rPr>
          <w:sz w:val="20"/>
          <w:szCs w:val="20"/>
          <w:lang w:eastAsia="nn-NO"/>
        </w:rPr>
        <w:t>,</w:t>
      </w:r>
      <w:r w:rsidRPr="008F13B5">
        <w:rPr>
          <w:sz w:val="20"/>
          <w:szCs w:val="20"/>
          <w:lang w:eastAsia="nn-NO"/>
        </w:rPr>
        <w:t xml:space="preserve"> for at hjelpa skal vere forsvarleg, vil normalt sjukeheimsplass vere </w:t>
      </w:r>
      <w:r w:rsidR="0082104F" w:rsidRPr="008F13B5">
        <w:rPr>
          <w:sz w:val="20"/>
          <w:szCs w:val="20"/>
          <w:lang w:eastAsia="nn-NO"/>
        </w:rPr>
        <w:t>påkravd</w:t>
      </w:r>
      <w:r w:rsidR="007412F7" w:rsidRPr="008F13B5">
        <w:rPr>
          <w:sz w:val="20"/>
          <w:szCs w:val="20"/>
          <w:lang w:eastAsia="nn-NO"/>
        </w:rPr>
        <w:t>. Det er ikkje m</w:t>
      </w:r>
      <w:r w:rsidR="009F7407" w:rsidRPr="008F13B5">
        <w:rPr>
          <w:sz w:val="20"/>
          <w:szCs w:val="20"/>
          <w:lang w:eastAsia="nn-NO"/>
        </w:rPr>
        <w:t>ogleg</w:t>
      </w:r>
      <w:r w:rsidR="007412F7" w:rsidRPr="008F13B5">
        <w:rPr>
          <w:sz w:val="20"/>
          <w:szCs w:val="20"/>
          <w:lang w:eastAsia="nn-NO"/>
        </w:rPr>
        <w:t xml:space="preserve"> å angi eksakt kor ofte per </w:t>
      </w:r>
      <w:r w:rsidR="0082104F" w:rsidRPr="008F13B5">
        <w:rPr>
          <w:sz w:val="20"/>
          <w:szCs w:val="20"/>
          <w:lang w:eastAsia="nn-NO"/>
        </w:rPr>
        <w:t>døgn</w:t>
      </w:r>
      <w:r w:rsidR="007412F7" w:rsidRPr="008F13B5">
        <w:rPr>
          <w:sz w:val="20"/>
          <w:szCs w:val="20"/>
          <w:lang w:eastAsia="nn-NO"/>
        </w:rPr>
        <w:t xml:space="preserve"> personell i heimebaserte tenester kan følgje opp heimebuande. For heimetenesta vil 4-8 besøk per dag og </w:t>
      </w:r>
      <w:r w:rsidR="009F7407" w:rsidRPr="008F13B5">
        <w:rPr>
          <w:sz w:val="20"/>
          <w:szCs w:val="20"/>
          <w:lang w:eastAsia="nn-NO"/>
        </w:rPr>
        <w:t xml:space="preserve">1 </w:t>
      </w:r>
      <w:r w:rsidR="007412F7" w:rsidRPr="008F13B5">
        <w:rPr>
          <w:sz w:val="20"/>
          <w:szCs w:val="20"/>
          <w:lang w:eastAsia="nn-NO"/>
        </w:rPr>
        <w:t xml:space="preserve">besøk per natt til brukarar som bur heime vere gjennomførbart slik denne tenesta er organisert og bemanna i dag. Ved behov kan heimetenesta auke opp talet på besøk utover dette </w:t>
      </w:r>
      <w:r w:rsidR="007C480C" w:rsidRPr="008F13B5">
        <w:rPr>
          <w:sz w:val="20"/>
          <w:szCs w:val="20"/>
          <w:lang w:eastAsia="nn-NO"/>
        </w:rPr>
        <w:t xml:space="preserve">i </w:t>
      </w:r>
      <w:r w:rsidR="007412F7" w:rsidRPr="008F13B5">
        <w:rPr>
          <w:sz w:val="20"/>
          <w:szCs w:val="20"/>
          <w:lang w:eastAsia="nn-NO"/>
        </w:rPr>
        <w:t xml:space="preserve">periodar. For brukarar som bur sentralt, vil ein slik auke vere </w:t>
      </w:r>
      <w:r w:rsidR="0082104F" w:rsidRPr="008F13B5">
        <w:rPr>
          <w:sz w:val="20"/>
          <w:szCs w:val="20"/>
          <w:lang w:eastAsia="nn-NO"/>
        </w:rPr>
        <w:t>lettare</w:t>
      </w:r>
      <w:r w:rsidR="007412F7" w:rsidRPr="008F13B5">
        <w:rPr>
          <w:sz w:val="20"/>
          <w:szCs w:val="20"/>
          <w:lang w:eastAsia="nn-NO"/>
        </w:rPr>
        <w:t xml:space="preserve"> å organisere enn for brukarar kor </w:t>
      </w:r>
      <w:r w:rsidR="009F7407" w:rsidRPr="008F13B5">
        <w:rPr>
          <w:sz w:val="20"/>
          <w:szCs w:val="20"/>
          <w:lang w:eastAsia="nn-NO"/>
        </w:rPr>
        <w:t>personellet har</w:t>
      </w:r>
      <w:r w:rsidR="007C480C" w:rsidRPr="008F13B5">
        <w:rPr>
          <w:sz w:val="20"/>
          <w:szCs w:val="20"/>
          <w:lang w:eastAsia="nn-NO"/>
        </w:rPr>
        <w:t xml:space="preserve"> </w:t>
      </w:r>
      <w:r w:rsidR="007412F7" w:rsidRPr="008F13B5">
        <w:rPr>
          <w:sz w:val="20"/>
          <w:szCs w:val="20"/>
          <w:lang w:eastAsia="nn-NO"/>
        </w:rPr>
        <w:t>lang reiseveg. For brukarar som bur i omsorgsbustad pluss har dei utøvande teneste</w:t>
      </w:r>
      <w:r w:rsidR="007C480C" w:rsidRPr="008F13B5">
        <w:rPr>
          <w:sz w:val="20"/>
          <w:szCs w:val="20"/>
          <w:lang w:eastAsia="nn-NO"/>
        </w:rPr>
        <w:t>ne</w:t>
      </w:r>
      <w:r w:rsidR="007412F7" w:rsidRPr="008F13B5">
        <w:rPr>
          <w:sz w:val="20"/>
          <w:szCs w:val="20"/>
          <w:lang w:eastAsia="nn-NO"/>
        </w:rPr>
        <w:t xml:space="preserve"> </w:t>
      </w:r>
      <w:r w:rsidR="0082104F" w:rsidRPr="008F13B5">
        <w:rPr>
          <w:sz w:val="20"/>
          <w:szCs w:val="20"/>
          <w:lang w:eastAsia="nn-NO"/>
        </w:rPr>
        <w:t>moglegheit</w:t>
      </w:r>
      <w:r w:rsidR="007412F7" w:rsidRPr="008F13B5">
        <w:rPr>
          <w:sz w:val="20"/>
          <w:szCs w:val="20"/>
          <w:lang w:eastAsia="nn-NO"/>
        </w:rPr>
        <w:t xml:space="preserve"> til</w:t>
      </w:r>
      <w:r w:rsidR="007C480C" w:rsidRPr="008F13B5">
        <w:rPr>
          <w:sz w:val="20"/>
          <w:szCs w:val="20"/>
          <w:lang w:eastAsia="nn-NO"/>
        </w:rPr>
        <w:t xml:space="preserve"> å yte</w:t>
      </w:r>
      <w:r w:rsidR="007412F7" w:rsidRPr="008F13B5">
        <w:rPr>
          <w:sz w:val="20"/>
          <w:szCs w:val="20"/>
          <w:lang w:eastAsia="nn-NO"/>
        </w:rPr>
        <w:t xml:space="preserve"> langt oftare hjelp og tilsyn gjennom døgnet </w:t>
      </w:r>
      <w:r w:rsidR="007C480C" w:rsidRPr="008F13B5">
        <w:rPr>
          <w:sz w:val="20"/>
          <w:szCs w:val="20"/>
          <w:lang w:eastAsia="nn-NO"/>
        </w:rPr>
        <w:t xml:space="preserve">enn for andre heimebuande, </w:t>
      </w:r>
      <w:r w:rsidR="007412F7" w:rsidRPr="008F13B5">
        <w:rPr>
          <w:sz w:val="20"/>
          <w:szCs w:val="20"/>
          <w:lang w:eastAsia="nn-NO"/>
        </w:rPr>
        <w:t xml:space="preserve">då </w:t>
      </w:r>
      <w:r w:rsidR="007C480C" w:rsidRPr="008F13B5">
        <w:rPr>
          <w:sz w:val="20"/>
          <w:szCs w:val="20"/>
          <w:lang w:eastAsia="nn-NO"/>
        </w:rPr>
        <w:t>omsorgs</w:t>
      </w:r>
      <w:r w:rsidR="007412F7" w:rsidRPr="008F13B5">
        <w:rPr>
          <w:sz w:val="20"/>
          <w:szCs w:val="20"/>
          <w:lang w:eastAsia="nn-NO"/>
        </w:rPr>
        <w:t>bustad</w:t>
      </w:r>
      <w:r w:rsidR="007C480C" w:rsidRPr="008F13B5">
        <w:rPr>
          <w:sz w:val="20"/>
          <w:szCs w:val="20"/>
          <w:lang w:eastAsia="nn-NO"/>
        </w:rPr>
        <w:t xml:space="preserve"> pluss</w:t>
      </w:r>
      <w:r w:rsidR="007412F7" w:rsidRPr="008F13B5">
        <w:rPr>
          <w:sz w:val="20"/>
          <w:szCs w:val="20"/>
          <w:lang w:eastAsia="nn-NO"/>
        </w:rPr>
        <w:t xml:space="preserve"> er samanlokalisert</w:t>
      </w:r>
      <w:r w:rsidR="009B058A" w:rsidRPr="008F13B5">
        <w:rPr>
          <w:sz w:val="20"/>
          <w:szCs w:val="20"/>
          <w:lang w:eastAsia="nn-NO"/>
        </w:rPr>
        <w:t xml:space="preserve"> med eller </w:t>
      </w:r>
      <w:r w:rsidR="007C480C" w:rsidRPr="008F13B5">
        <w:rPr>
          <w:sz w:val="20"/>
          <w:szCs w:val="20"/>
          <w:lang w:eastAsia="nn-NO"/>
        </w:rPr>
        <w:t>i nærleik til</w:t>
      </w:r>
      <w:r w:rsidR="007412F7" w:rsidRPr="008F13B5">
        <w:rPr>
          <w:sz w:val="20"/>
          <w:szCs w:val="20"/>
          <w:lang w:eastAsia="nn-NO"/>
        </w:rPr>
        <w:t xml:space="preserve"> personalbase. </w:t>
      </w:r>
      <w:r w:rsidR="00FA1372" w:rsidRPr="008F13B5">
        <w:rPr>
          <w:sz w:val="20"/>
          <w:szCs w:val="20"/>
          <w:lang w:eastAsia="nn-NO"/>
        </w:rPr>
        <w:t xml:space="preserve">Dersom kommunen ikkje har kompetanse eller </w:t>
      </w:r>
      <w:r w:rsidR="009B058A" w:rsidRPr="008F13B5">
        <w:rPr>
          <w:sz w:val="20"/>
          <w:szCs w:val="20"/>
          <w:lang w:eastAsia="nn-NO"/>
        </w:rPr>
        <w:t>ressursar</w:t>
      </w:r>
      <w:r w:rsidR="00FA1372" w:rsidRPr="008F13B5">
        <w:rPr>
          <w:sz w:val="20"/>
          <w:szCs w:val="20"/>
          <w:lang w:eastAsia="nn-NO"/>
        </w:rPr>
        <w:t xml:space="preserve"> for å dekke pasienten sitt hjelpebehov i heimen på ein forsvarleg måte, så har pasienten rett til langtidsopphald.  </w:t>
      </w:r>
    </w:p>
    <w:p w14:paraId="671AE45E" w14:textId="60472A6B" w:rsidR="000D17D4" w:rsidRPr="008F13B5" w:rsidRDefault="007C480C" w:rsidP="00FA1372">
      <w:pPr>
        <w:rPr>
          <w:sz w:val="20"/>
          <w:szCs w:val="20"/>
          <w:lang w:eastAsia="nn-NO"/>
        </w:rPr>
      </w:pPr>
      <w:r w:rsidRPr="008F13B5">
        <w:rPr>
          <w:sz w:val="20"/>
          <w:szCs w:val="20"/>
          <w:lang w:eastAsia="nn-NO"/>
        </w:rPr>
        <w:t xml:space="preserve">Det går </w:t>
      </w:r>
      <w:r w:rsidR="009B058A" w:rsidRPr="008F13B5">
        <w:rPr>
          <w:sz w:val="20"/>
          <w:szCs w:val="20"/>
          <w:lang w:eastAsia="nn-NO"/>
        </w:rPr>
        <w:t>vidare</w:t>
      </w:r>
      <w:r w:rsidRPr="008F13B5">
        <w:rPr>
          <w:sz w:val="20"/>
          <w:szCs w:val="20"/>
          <w:lang w:eastAsia="nn-NO"/>
        </w:rPr>
        <w:t xml:space="preserve"> fram av § 6</w:t>
      </w:r>
      <w:r w:rsidR="00C072BB" w:rsidRPr="008F13B5">
        <w:rPr>
          <w:sz w:val="20"/>
          <w:szCs w:val="20"/>
          <w:lang w:eastAsia="nn-NO"/>
        </w:rPr>
        <w:t>,</w:t>
      </w:r>
      <w:r w:rsidRPr="008F13B5">
        <w:rPr>
          <w:sz w:val="20"/>
          <w:szCs w:val="20"/>
          <w:lang w:eastAsia="nn-NO"/>
        </w:rPr>
        <w:t xml:space="preserve"> at det skal skje ei individuell vurdering av den enkelte sitt behov jf. «Kommunen føretek ei samla og individuell vurdering av pasienten sin situasjon». </w:t>
      </w:r>
      <w:r w:rsidR="000D17D4" w:rsidRPr="008F13B5">
        <w:rPr>
          <w:sz w:val="20"/>
          <w:szCs w:val="20"/>
          <w:lang w:eastAsia="nn-NO"/>
        </w:rPr>
        <w:t>Pasient, og evt. pårørande, medverkar i vurderinga, jf. § 4. Innhaldet i den heilskaplege vurderinga som vert gjort vil avhenge av pasienten sitt hjelpebehov</w:t>
      </w:r>
      <w:r w:rsidR="00C072BB" w:rsidRPr="008F13B5">
        <w:rPr>
          <w:sz w:val="20"/>
          <w:szCs w:val="20"/>
          <w:lang w:eastAsia="nn-NO"/>
        </w:rPr>
        <w:t xml:space="preserve"> og situasjon, sjukdomsbilete, pasienten sine ressursar og </w:t>
      </w:r>
      <w:r w:rsidR="009B058A" w:rsidRPr="008F13B5">
        <w:rPr>
          <w:sz w:val="20"/>
          <w:szCs w:val="20"/>
          <w:lang w:eastAsia="nn-NO"/>
        </w:rPr>
        <w:t>ønskjer</w:t>
      </w:r>
      <w:r w:rsidR="00C072BB" w:rsidRPr="008F13B5">
        <w:rPr>
          <w:sz w:val="20"/>
          <w:szCs w:val="20"/>
          <w:lang w:eastAsia="nn-NO"/>
        </w:rPr>
        <w:t>.</w:t>
      </w:r>
    </w:p>
    <w:p w14:paraId="039991A8" w14:textId="18BB7C6F" w:rsidR="007C480C" w:rsidRPr="008F13B5" w:rsidRDefault="007C480C" w:rsidP="00FA1372">
      <w:pPr>
        <w:rPr>
          <w:sz w:val="20"/>
          <w:szCs w:val="20"/>
          <w:lang w:eastAsia="nn-NO"/>
        </w:rPr>
      </w:pPr>
      <w:r w:rsidRPr="008F13B5">
        <w:rPr>
          <w:sz w:val="20"/>
          <w:szCs w:val="20"/>
          <w:lang w:eastAsia="nn-NO"/>
        </w:rPr>
        <w:lastRenderedPageBreak/>
        <w:t xml:space="preserve">I § 6 er det i bokstav a ) til </w:t>
      </w:r>
      <w:r w:rsidR="00D007D5" w:rsidRPr="008F13B5">
        <w:rPr>
          <w:sz w:val="20"/>
          <w:szCs w:val="20"/>
          <w:lang w:eastAsia="nn-NO"/>
        </w:rPr>
        <w:t>d</w:t>
      </w:r>
      <w:r w:rsidR="0024019D" w:rsidRPr="008F13B5">
        <w:rPr>
          <w:sz w:val="20"/>
          <w:szCs w:val="20"/>
          <w:lang w:eastAsia="nn-NO"/>
        </w:rPr>
        <w:t>)</w:t>
      </w:r>
      <w:r w:rsidRPr="008F13B5">
        <w:rPr>
          <w:sz w:val="20"/>
          <w:szCs w:val="20"/>
          <w:lang w:eastAsia="nn-NO"/>
        </w:rPr>
        <w:t xml:space="preserve"> lista moment som skal takast omsyn til i vurderinga. Også andre moment kan vere aktuelle og relevante å ta med i vurderinga, alt etter kva som er pasienten sitt behov og situa</w:t>
      </w:r>
      <w:r w:rsidR="009B058A" w:rsidRPr="008F13B5">
        <w:rPr>
          <w:sz w:val="20"/>
          <w:szCs w:val="20"/>
          <w:lang w:eastAsia="nn-NO"/>
        </w:rPr>
        <w:t>s</w:t>
      </w:r>
      <w:r w:rsidRPr="008F13B5">
        <w:rPr>
          <w:sz w:val="20"/>
          <w:szCs w:val="20"/>
          <w:lang w:eastAsia="nn-NO"/>
        </w:rPr>
        <w:t>jon</w:t>
      </w:r>
      <w:r w:rsidR="000D17D4" w:rsidRPr="008F13B5">
        <w:rPr>
          <w:sz w:val="20"/>
          <w:szCs w:val="20"/>
          <w:lang w:eastAsia="nn-NO"/>
        </w:rPr>
        <w:t>,</w:t>
      </w:r>
      <w:r w:rsidR="009B058A" w:rsidRPr="008F13B5">
        <w:rPr>
          <w:sz w:val="20"/>
          <w:szCs w:val="20"/>
          <w:lang w:eastAsia="nn-NO"/>
        </w:rPr>
        <w:t xml:space="preserve"> </w:t>
      </w:r>
      <w:r w:rsidR="000D17D4" w:rsidRPr="008F13B5">
        <w:rPr>
          <w:sz w:val="20"/>
          <w:szCs w:val="20"/>
          <w:lang w:eastAsia="nn-NO"/>
        </w:rPr>
        <w:t>jf</w:t>
      </w:r>
      <w:r w:rsidR="009B058A" w:rsidRPr="008F13B5">
        <w:rPr>
          <w:sz w:val="20"/>
          <w:szCs w:val="20"/>
          <w:lang w:eastAsia="nn-NO"/>
        </w:rPr>
        <w:t>.</w:t>
      </w:r>
      <w:r w:rsidR="000D17D4" w:rsidRPr="008F13B5">
        <w:rPr>
          <w:sz w:val="20"/>
          <w:szCs w:val="20"/>
          <w:lang w:eastAsia="nn-NO"/>
        </w:rPr>
        <w:t xml:space="preserve"> at det står «</w:t>
      </w:r>
      <w:r w:rsidRPr="008F13B5">
        <w:rPr>
          <w:sz w:val="20"/>
          <w:szCs w:val="20"/>
          <w:lang w:eastAsia="nn-NO"/>
        </w:rPr>
        <w:t>mellom anna</w:t>
      </w:r>
      <w:r w:rsidR="000D17D4" w:rsidRPr="008F13B5">
        <w:rPr>
          <w:sz w:val="20"/>
          <w:szCs w:val="20"/>
          <w:lang w:eastAsia="nn-NO"/>
        </w:rPr>
        <w:t>» i ordlyden.</w:t>
      </w:r>
      <w:r w:rsidR="009B058A" w:rsidRPr="008F13B5">
        <w:rPr>
          <w:sz w:val="20"/>
          <w:szCs w:val="20"/>
          <w:lang w:eastAsia="nn-NO"/>
        </w:rPr>
        <w:t xml:space="preserve"> </w:t>
      </w:r>
      <w:r w:rsidRPr="008F13B5">
        <w:rPr>
          <w:sz w:val="20"/>
          <w:szCs w:val="20"/>
          <w:lang w:eastAsia="nn-NO"/>
        </w:rPr>
        <w:t xml:space="preserve"> </w:t>
      </w:r>
    </w:p>
    <w:p w14:paraId="5DB6849C" w14:textId="63F8CDA4" w:rsidR="000D17D4" w:rsidRPr="008F13B5" w:rsidRDefault="00FA1372" w:rsidP="00FA1372">
      <w:pPr>
        <w:rPr>
          <w:sz w:val="20"/>
          <w:szCs w:val="20"/>
          <w:lang w:eastAsia="nn-NO"/>
        </w:rPr>
      </w:pPr>
      <w:r w:rsidRPr="008F13B5">
        <w:rPr>
          <w:sz w:val="20"/>
          <w:szCs w:val="20"/>
          <w:lang w:eastAsia="nn-NO"/>
        </w:rPr>
        <w:t xml:space="preserve">Dei omsyna som er særskilt lista </w:t>
      </w:r>
      <w:r w:rsidR="00200C53" w:rsidRPr="008F13B5">
        <w:rPr>
          <w:sz w:val="20"/>
          <w:szCs w:val="20"/>
          <w:lang w:eastAsia="nn-NO"/>
        </w:rPr>
        <w:t xml:space="preserve">opp </w:t>
      </w:r>
      <w:r w:rsidR="00BD141F" w:rsidRPr="008F13B5">
        <w:rPr>
          <w:sz w:val="20"/>
          <w:szCs w:val="20"/>
          <w:lang w:eastAsia="nn-NO"/>
        </w:rPr>
        <w:t xml:space="preserve">i § 6 </w:t>
      </w:r>
      <w:r w:rsidRPr="008F13B5">
        <w:rPr>
          <w:sz w:val="20"/>
          <w:szCs w:val="20"/>
          <w:lang w:eastAsia="nn-NO"/>
        </w:rPr>
        <w:t xml:space="preserve">er </w:t>
      </w:r>
      <w:r w:rsidR="00BD141F" w:rsidRPr="008F13B5">
        <w:rPr>
          <w:sz w:val="20"/>
          <w:szCs w:val="20"/>
          <w:lang w:eastAsia="nn-NO"/>
        </w:rPr>
        <w:t xml:space="preserve">omsyn som </w:t>
      </w:r>
      <w:r w:rsidRPr="008F13B5">
        <w:rPr>
          <w:sz w:val="20"/>
          <w:szCs w:val="20"/>
          <w:lang w:eastAsia="nn-NO"/>
        </w:rPr>
        <w:t>erfaringsvis er avgjerande for om pasienten har rett på langtidsopphald eller ikkje i Alver kommune</w:t>
      </w:r>
      <w:r w:rsidR="00200C53" w:rsidRPr="008F13B5">
        <w:rPr>
          <w:sz w:val="20"/>
          <w:szCs w:val="20"/>
          <w:lang w:eastAsia="nn-NO"/>
        </w:rPr>
        <w:t xml:space="preserve">. </w:t>
      </w:r>
      <w:r w:rsidR="000D17D4" w:rsidRPr="008F13B5">
        <w:rPr>
          <w:sz w:val="20"/>
          <w:szCs w:val="20"/>
          <w:lang w:eastAsia="nn-NO"/>
        </w:rPr>
        <w:t>Momenta vert omtalt under.</w:t>
      </w:r>
    </w:p>
    <w:p w14:paraId="52A1D69A" w14:textId="778F19BE" w:rsidR="00FA1372" w:rsidRPr="008F13B5" w:rsidRDefault="000D17D4" w:rsidP="001977C6">
      <w:pPr>
        <w:pStyle w:val="Listeavsnitt"/>
        <w:numPr>
          <w:ilvl w:val="0"/>
          <w:numId w:val="18"/>
        </w:numPr>
        <w:spacing w:line="256" w:lineRule="auto"/>
        <w:ind w:left="360"/>
        <w:rPr>
          <w:sz w:val="20"/>
          <w:szCs w:val="20"/>
          <w:lang w:eastAsia="nn-NO"/>
        </w:rPr>
      </w:pPr>
      <w:r w:rsidRPr="008F13B5">
        <w:rPr>
          <w:sz w:val="20"/>
          <w:szCs w:val="20"/>
          <w:lang w:eastAsia="nn-NO"/>
        </w:rPr>
        <w:t>Med «b</w:t>
      </w:r>
      <w:r w:rsidR="00FA1372" w:rsidRPr="008F13B5">
        <w:rPr>
          <w:sz w:val="20"/>
          <w:szCs w:val="20"/>
          <w:lang w:eastAsia="nn-NO"/>
        </w:rPr>
        <w:t>ehovet for medisinsk behandling og oppfølging</w:t>
      </w:r>
      <w:r w:rsidRPr="008F13B5">
        <w:rPr>
          <w:sz w:val="20"/>
          <w:szCs w:val="20"/>
          <w:lang w:eastAsia="nn-NO"/>
        </w:rPr>
        <w:t xml:space="preserve"> i sjukeheim»</w:t>
      </w:r>
      <w:r w:rsidR="00FA1372" w:rsidRPr="008F13B5">
        <w:rPr>
          <w:sz w:val="20"/>
          <w:szCs w:val="20"/>
          <w:lang w:eastAsia="nn-NO"/>
        </w:rPr>
        <w:t xml:space="preserve"> </w:t>
      </w:r>
      <w:r w:rsidRPr="008F13B5">
        <w:rPr>
          <w:sz w:val="20"/>
          <w:szCs w:val="20"/>
          <w:lang w:eastAsia="nn-NO"/>
        </w:rPr>
        <w:t xml:space="preserve">er meint behandling og oppfølging som krev tett og hyppig bistand frå personell </w:t>
      </w:r>
      <w:r w:rsidR="00BD141F" w:rsidRPr="008F13B5">
        <w:rPr>
          <w:sz w:val="20"/>
          <w:szCs w:val="20"/>
          <w:lang w:eastAsia="nn-NO"/>
        </w:rPr>
        <w:t>med</w:t>
      </w:r>
      <w:r w:rsidRPr="008F13B5">
        <w:rPr>
          <w:sz w:val="20"/>
          <w:szCs w:val="20"/>
          <w:lang w:eastAsia="nn-NO"/>
        </w:rPr>
        <w:t xml:space="preserve"> sjukepleiefagleg og legefagleg kompetanse. Slik </w:t>
      </w:r>
      <w:r w:rsidR="009B058A" w:rsidRPr="008F13B5">
        <w:rPr>
          <w:sz w:val="20"/>
          <w:szCs w:val="20"/>
          <w:lang w:eastAsia="nn-NO"/>
        </w:rPr>
        <w:t>behandling</w:t>
      </w:r>
      <w:r w:rsidRPr="008F13B5">
        <w:rPr>
          <w:sz w:val="20"/>
          <w:szCs w:val="20"/>
          <w:lang w:eastAsia="nn-NO"/>
        </w:rPr>
        <w:t xml:space="preserve"> kan vere vanskeleg å gjennomføre i heimane</w:t>
      </w:r>
      <w:r w:rsidR="00BD141F" w:rsidRPr="008F13B5">
        <w:rPr>
          <w:sz w:val="20"/>
          <w:szCs w:val="20"/>
          <w:lang w:eastAsia="nn-NO"/>
        </w:rPr>
        <w:t xml:space="preserve"> av praktiske og ressursmessige omsyn.</w:t>
      </w:r>
    </w:p>
    <w:p w14:paraId="4B2EF456" w14:textId="77777777" w:rsidR="000D17D4" w:rsidRPr="008F13B5" w:rsidRDefault="000D17D4" w:rsidP="000D17D4">
      <w:pPr>
        <w:pStyle w:val="Listeavsnitt"/>
        <w:spacing w:line="256" w:lineRule="auto"/>
        <w:ind w:left="360"/>
        <w:rPr>
          <w:sz w:val="20"/>
          <w:szCs w:val="20"/>
          <w:lang w:eastAsia="nn-NO"/>
        </w:rPr>
      </w:pPr>
    </w:p>
    <w:p w14:paraId="773F0F16" w14:textId="6ABC7BD6" w:rsidR="000D17D4" w:rsidRPr="008F13B5" w:rsidRDefault="000D17D4" w:rsidP="00214F00">
      <w:pPr>
        <w:pStyle w:val="Listeavsnitt"/>
        <w:numPr>
          <w:ilvl w:val="0"/>
          <w:numId w:val="18"/>
        </w:numPr>
        <w:spacing w:line="256" w:lineRule="auto"/>
        <w:ind w:left="360"/>
        <w:rPr>
          <w:sz w:val="20"/>
          <w:szCs w:val="20"/>
          <w:lang w:eastAsia="nn-NO"/>
        </w:rPr>
      </w:pPr>
      <w:r w:rsidRPr="008F13B5">
        <w:rPr>
          <w:sz w:val="20"/>
          <w:szCs w:val="20"/>
          <w:lang w:eastAsia="nn-NO"/>
        </w:rPr>
        <w:t>«</w:t>
      </w:r>
      <w:r w:rsidR="009B058A" w:rsidRPr="008F13B5">
        <w:rPr>
          <w:sz w:val="20"/>
          <w:szCs w:val="20"/>
          <w:lang w:eastAsia="nn-NO"/>
        </w:rPr>
        <w:t>Varigheit</w:t>
      </w:r>
      <w:r w:rsidR="00FA1372" w:rsidRPr="008F13B5">
        <w:rPr>
          <w:sz w:val="20"/>
          <w:szCs w:val="20"/>
          <w:lang w:eastAsia="nn-NO"/>
        </w:rPr>
        <w:t xml:space="preserve"> og omfanget av hjelpebehovet gjennom døgnet</w:t>
      </w:r>
      <w:r w:rsidRPr="008F13B5">
        <w:rPr>
          <w:sz w:val="20"/>
          <w:szCs w:val="20"/>
          <w:lang w:eastAsia="nn-NO"/>
        </w:rPr>
        <w:t xml:space="preserve">» er </w:t>
      </w:r>
      <w:r w:rsidR="00214F00" w:rsidRPr="008F13B5">
        <w:rPr>
          <w:sz w:val="20"/>
          <w:szCs w:val="20"/>
          <w:lang w:eastAsia="nn-NO"/>
        </w:rPr>
        <w:t xml:space="preserve">eit sentralt moment i vurderinga. Jo større hjelpebehovet og behov for tett oppfølging er, jo meir taler det for at langtidsopphald er nødvendig. For at langtidsopphald skal vere aktuelt, så må det vere tale om eit varig stort hjelpebehov. Ved mellombelse store hjelpebehov kan korttidsopphald nyttast. Vidare vil omfanget av behov gjennom </w:t>
      </w:r>
      <w:r w:rsidR="009B058A" w:rsidRPr="008F13B5">
        <w:rPr>
          <w:sz w:val="20"/>
          <w:szCs w:val="20"/>
          <w:lang w:eastAsia="nn-NO"/>
        </w:rPr>
        <w:t>døgnet</w:t>
      </w:r>
      <w:r w:rsidR="00214F00" w:rsidRPr="008F13B5">
        <w:rPr>
          <w:sz w:val="20"/>
          <w:szCs w:val="20"/>
          <w:lang w:eastAsia="nn-NO"/>
        </w:rPr>
        <w:t xml:space="preserve"> spele inn. Jo større behovet for </w:t>
      </w:r>
      <w:r w:rsidR="009B058A" w:rsidRPr="008F13B5">
        <w:rPr>
          <w:sz w:val="20"/>
          <w:szCs w:val="20"/>
          <w:lang w:eastAsia="nn-NO"/>
        </w:rPr>
        <w:t>oppfølging</w:t>
      </w:r>
      <w:r w:rsidR="00214F00" w:rsidRPr="008F13B5">
        <w:rPr>
          <w:sz w:val="20"/>
          <w:szCs w:val="20"/>
          <w:lang w:eastAsia="nn-NO"/>
        </w:rPr>
        <w:t xml:space="preserve"> og nærleik til personell</w:t>
      </w:r>
      <w:r w:rsidR="00D007D5" w:rsidRPr="008F13B5">
        <w:rPr>
          <w:sz w:val="20"/>
          <w:szCs w:val="20"/>
          <w:lang w:eastAsia="nn-NO"/>
        </w:rPr>
        <w:t>et</w:t>
      </w:r>
      <w:r w:rsidR="00214F00" w:rsidRPr="008F13B5">
        <w:rPr>
          <w:sz w:val="20"/>
          <w:szCs w:val="20"/>
          <w:lang w:eastAsia="nn-NO"/>
        </w:rPr>
        <w:t xml:space="preserve"> er, jo større behov vil det vere for langtidsopphald. I den enkelte vurderinga vil det vere viktig å avklare kva utøvande teneste kan klare å tilby av hjelp i heimen, og om dette er dekkande for pasienten sine behov eller ikkje.  I kortare periodar kan heimebaserte tenester ha mange besøk dagleg hjå ein brukar, og eventuelt fastvakt for brukarar som bur i omsorgsbustad. Ofte har pasientar på langtidsavdelingar behov for kontinuerleg nærleik til eller svært hyppi</w:t>
      </w:r>
      <w:r w:rsidR="00D007D5" w:rsidRPr="008F13B5">
        <w:rPr>
          <w:sz w:val="20"/>
          <w:szCs w:val="20"/>
          <w:lang w:eastAsia="nn-NO"/>
        </w:rPr>
        <w:t>g</w:t>
      </w:r>
      <w:r w:rsidR="00214F00" w:rsidRPr="008F13B5">
        <w:rPr>
          <w:sz w:val="20"/>
          <w:szCs w:val="20"/>
          <w:lang w:eastAsia="nn-NO"/>
        </w:rPr>
        <w:t xml:space="preserve"> oppfølging frå personell</w:t>
      </w:r>
      <w:r w:rsidR="00D007D5" w:rsidRPr="008F13B5">
        <w:rPr>
          <w:sz w:val="20"/>
          <w:szCs w:val="20"/>
          <w:lang w:eastAsia="nn-NO"/>
        </w:rPr>
        <w:t>.</w:t>
      </w:r>
      <w:r w:rsidR="00214F00" w:rsidRPr="008F13B5">
        <w:rPr>
          <w:sz w:val="20"/>
          <w:szCs w:val="20"/>
          <w:lang w:eastAsia="nn-NO"/>
        </w:rPr>
        <w:t xml:space="preserve"> </w:t>
      </w:r>
    </w:p>
    <w:p w14:paraId="1EF995A0" w14:textId="77777777" w:rsidR="00FA1372" w:rsidRPr="008F13B5" w:rsidRDefault="00FA1372" w:rsidP="00214F00">
      <w:pPr>
        <w:pStyle w:val="Listeavsnitt"/>
        <w:spacing w:line="256" w:lineRule="auto"/>
        <w:ind w:left="360"/>
        <w:rPr>
          <w:sz w:val="20"/>
          <w:szCs w:val="20"/>
          <w:lang w:eastAsia="nn-NO"/>
        </w:rPr>
      </w:pPr>
    </w:p>
    <w:p w14:paraId="7F773416" w14:textId="4A4452BD" w:rsidR="00D007D5" w:rsidRPr="008F13B5" w:rsidRDefault="00214F00" w:rsidP="00663BC4">
      <w:pPr>
        <w:pStyle w:val="Listeavsnitt"/>
        <w:numPr>
          <w:ilvl w:val="0"/>
          <w:numId w:val="18"/>
        </w:numPr>
        <w:spacing w:line="256" w:lineRule="auto"/>
        <w:ind w:left="360"/>
        <w:rPr>
          <w:sz w:val="20"/>
          <w:szCs w:val="20"/>
          <w:lang w:eastAsia="nn-NO"/>
        </w:rPr>
      </w:pPr>
      <w:r w:rsidRPr="008F13B5">
        <w:rPr>
          <w:sz w:val="20"/>
          <w:szCs w:val="20"/>
          <w:lang w:eastAsia="nn-NO"/>
        </w:rPr>
        <w:t>«E</w:t>
      </w:r>
      <w:r w:rsidR="00FA1372" w:rsidRPr="008F13B5">
        <w:rPr>
          <w:sz w:val="20"/>
          <w:szCs w:val="20"/>
          <w:lang w:eastAsia="nn-NO"/>
        </w:rPr>
        <w:t>vna til eigenomsorg og omfanget av pårørandeomsorg</w:t>
      </w:r>
      <w:r w:rsidRPr="008F13B5">
        <w:rPr>
          <w:sz w:val="20"/>
          <w:szCs w:val="20"/>
          <w:lang w:eastAsia="nn-NO"/>
        </w:rPr>
        <w:t>» er også eit sentralt moment i vurderinga.</w:t>
      </w:r>
      <w:r w:rsidR="00FA1372" w:rsidRPr="008F13B5">
        <w:rPr>
          <w:sz w:val="20"/>
          <w:szCs w:val="20"/>
          <w:lang w:eastAsia="nn-NO"/>
        </w:rPr>
        <w:t xml:space="preserve"> Pasienten sine </w:t>
      </w:r>
      <w:r w:rsidR="00D007D5" w:rsidRPr="008F13B5">
        <w:rPr>
          <w:sz w:val="20"/>
          <w:szCs w:val="20"/>
          <w:lang w:eastAsia="nn-NO"/>
        </w:rPr>
        <w:t xml:space="preserve">eigne </w:t>
      </w:r>
      <w:r w:rsidR="00FA1372" w:rsidRPr="008F13B5">
        <w:rPr>
          <w:sz w:val="20"/>
          <w:szCs w:val="20"/>
          <w:lang w:eastAsia="nn-NO"/>
        </w:rPr>
        <w:t xml:space="preserve">ressursar og evne til å dra omsorg for seg sjølv, også med alvorleg </w:t>
      </w:r>
      <w:r w:rsidR="009B058A" w:rsidRPr="008F13B5">
        <w:rPr>
          <w:sz w:val="20"/>
          <w:szCs w:val="20"/>
          <w:lang w:eastAsia="nn-NO"/>
        </w:rPr>
        <w:t>sjukdom</w:t>
      </w:r>
      <w:r w:rsidR="00FA1372" w:rsidRPr="008F13B5">
        <w:rPr>
          <w:sz w:val="20"/>
          <w:szCs w:val="20"/>
          <w:lang w:eastAsia="nn-NO"/>
        </w:rPr>
        <w:t xml:space="preserve">, er </w:t>
      </w:r>
      <w:r w:rsidR="00D007D5" w:rsidRPr="008F13B5">
        <w:rPr>
          <w:sz w:val="20"/>
          <w:szCs w:val="20"/>
          <w:lang w:eastAsia="nn-NO"/>
        </w:rPr>
        <w:t xml:space="preserve">ein viktig </w:t>
      </w:r>
      <w:r w:rsidR="00FA1372" w:rsidRPr="008F13B5">
        <w:rPr>
          <w:sz w:val="20"/>
          <w:szCs w:val="20"/>
          <w:lang w:eastAsia="nn-NO"/>
        </w:rPr>
        <w:t>del av vurderinga</w:t>
      </w:r>
      <w:r w:rsidR="00D007D5" w:rsidRPr="008F13B5">
        <w:rPr>
          <w:sz w:val="20"/>
          <w:szCs w:val="20"/>
          <w:lang w:eastAsia="nn-NO"/>
        </w:rPr>
        <w:t xml:space="preserve"> av om langtidsopphald er nødvendig eller ikkje</w:t>
      </w:r>
      <w:r w:rsidR="00FA1372" w:rsidRPr="008F13B5">
        <w:rPr>
          <w:sz w:val="20"/>
          <w:szCs w:val="20"/>
          <w:lang w:eastAsia="nn-NO"/>
        </w:rPr>
        <w:t xml:space="preserve">. </w:t>
      </w:r>
      <w:r w:rsidR="00D007D5" w:rsidRPr="008F13B5">
        <w:rPr>
          <w:sz w:val="20"/>
          <w:szCs w:val="20"/>
          <w:lang w:eastAsia="nn-NO"/>
        </w:rPr>
        <w:t xml:space="preserve">Det er til dels stor </w:t>
      </w:r>
      <w:r w:rsidR="009B058A" w:rsidRPr="008F13B5">
        <w:rPr>
          <w:sz w:val="20"/>
          <w:szCs w:val="20"/>
          <w:lang w:eastAsia="nn-NO"/>
        </w:rPr>
        <w:t>forskjell</w:t>
      </w:r>
      <w:r w:rsidR="00D007D5" w:rsidRPr="008F13B5">
        <w:rPr>
          <w:sz w:val="20"/>
          <w:szCs w:val="20"/>
          <w:lang w:eastAsia="nn-NO"/>
        </w:rPr>
        <w:t xml:space="preserve"> på kva ressursar pasientane har, kva </w:t>
      </w:r>
      <w:r w:rsidR="009B058A" w:rsidRPr="008F13B5">
        <w:rPr>
          <w:sz w:val="20"/>
          <w:szCs w:val="20"/>
          <w:lang w:eastAsia="nn-NO"/>
        </w:rPr>
        <w:t>ønskjer</w:t>
      </w:r>
      <w:r w:rsidR="00D007D5" w:rsidRPr="008F13B5">
        <w:rPr>
          <w:sz w:val="20"/>
          <w:szCs w:val="20"/>
          <w:lang w:eastAsia="nn-NO"/>
        </w:rPr>
        <w:t xml:space="preserve"> dei har, samt korleis den enkelte responderer på og taklar alvorleg sjukdom. Dette er menneskeleg og heilt naturleg, og er også ein viktig grunn til at tenest</w:t>
      </w:r>
      <w:r w:rsidR="00F57B27" w:rsidRPr="008F13B5">
        <w:rPr>
          <w:sz w:val="20"/>
          <w:szCs w:val="20"/>
          <w:lang w:eastAsia="nn-NO"/>
        </w:rPr>
        <w:t>a</w:t>
      </w:r>
      <w:r w:rsidR="00D007D5" w:rsidRPr="008F13B5">
        <w:rPr>
          <w:sz w:val="20"/>
          <w:szCs w:val="20"/>
          <w:lang w:eastAsia="nn-NO"/>
        </w:rPr>
        <w:t xml:space="preserve"> skal utformast individuelt, i samarbeid med pasienten. Medan nokon ønskjer å vere i sjukeheim, vil andre helst få vere heime. Det er viktig å kartlegge ønskjer og synspunkt som pasienten</w:t>
      </w:r>
      <w:r w:rsidR="00BD141F" w:rsidRPr="008F13B5">
        <w:rPr>
          <w:sz w:val="20"/>
          <w:szCs w:val="20"/>
          <w:lang w:eastAsia="nn-NO"/>
        </w:rPr>
        <w:t xml:space="preserve"> har</w:t>
      </w:r>
      <w:r w:rsidR="00D007D5" w:rsidRPr="008F13B5">
        <w:rPr>
          <w:sz w:val="20"/>
          <w:szCs w:val="20"/>
          <w:lang w:eastAsia="nn-NO"/>
        </w:rPr>
        <w:t>, eventuelt i samhandling</w:t>
      </w:r>
      <w:r w:rsidR="00BD141F" w:rsidRPr="008F13B5">
        <w:rPr>
          <w:sz w:val="20"/>
          <w:szCs w:val="20"/>
          <w:lang w:eastAsia="nn-NO"/>
        </w:rPr>
        <w:t xml:space="preserve"> </w:t>
      </w:r>
      <w:r w:rsidR="00D007D5" w:rsidRPr="008F13B5">
        <w:rPr>
          <w:sz w:val="20"/>
          <w:szCs w:val="20"/>
          <w:lang w:eastAsia="nn-NO"/>
        </w:rPr>
        <w:t>med pårørande, og legge til rette, så langt som m</w:t>
      </w:r>
      <w:r w:rsidR="00BD141F" w:rsidRPr="008F13B5">
        <w:rPr>
          <w:sz w:val="20"/>
          <w:szCs w:val="20"/>
          <w:lang w:eastAsia="nn-NO"/>
        </w:rPr>
        <w:t>ogleg</w:t>
      </w:r>
      <w:r w:rsidR="00D007D5" w:rsidRPr="008F13B5">
        <w:rPr>
          <w:sz w:val="20"/>
          <w:szCs w:val="20"/>
          <w:lang w:eastAsia="nn-NO"/>
        </w:rPr>
        <w:t xml:space="preserve">, for løysingar som understøtter den enkelte sitt behov og ønskjer. </w:t>
      </w:r>
      <w:r w:rsidR="00FA1372" w:rsidRPr="008F13B5">
        <w:rPr>
          <w:sz w:val="20"/>
          <w:szCs w:val="20"/>
          <w:lang w:eastAsia="nn-NO"/>
        </w:rPr>
        <w:t xml:space="preserve">Omfang av pårørande sin omsorg spelar og inn på kva tid langtidsopphald bør </w:t>
      </w:r>
      <w:r w:rsidR="00BD141F" w:rsidRPr="008F13B5">
        <w:rPr>
          <w:sz w:val="20"/>
          <w:szCs w:val="20"/>
          <w:lang w:eastAsia="nn-NO"/>
        </w:rPr>
        <w:t>bli gitt</w:t>
      </w:r>
      <w:r w:rsidR="00FA1372" w:rsidRPr="008F13B5">
        <w:rPr>
          <w:sz w:val="20"/>
          <w:szCs w:val="20"/>
          <w:lang w:eastAsia="nn-NO"/>
        </w:rPr>
        <w:t xml:space="preserve">.  </w:t>
      </w:r>
      <w:r w:rsidR="009B058A" w:rsidRPr="008F13B5">
        <w:rPr>
          <w:sz w:val="20"/>
          <w:szCs w:val="20"/>
          <w:lang w:eastAsia="nn-NO"/>
        </w:rPr>
        <w:t>Pårørande</w:t>
      </w:r>
      <w:r w:rsidR="00FA1372" w:rsidRPr="008F13B5">
        <w:rPr>
          <w:sz w:val="20"/>
          <w:szCs w:val="20"/>
          <w:lang w:eastAsia="nn-NO"/>
        </w:rPr>
        <w:t xml:space="preserve"> har ikkje ei omso</w:t>
      </w:r>
      <w:r w:rsidR="009B058A" w:rsidRPr="008F13B5">
        <w:rPr>
          <w:sz w:val="20"/>
          <w:szCs w:val="20"/>
          <w:lang w:eastAsia="nn-NO"/>
        </w:rPr>
        <w:t>r</w:t>
      </w:r>
      <w:r w:rsidR="00FA1372" w:rsidRPr="008F13B5">
        <w:rPr>
          <w:sz w:val="20"/>
          <w:szCs w:val="20"/>
          <w:lang w:eastAsia="nn-NO"/>
        </w:rPr>
        <w:t xml:space="preserve">gsplikt, men mange ønskjer og finn det naturleg og rett å ta i vare familiemedlem som har </w:t>
      </w:r>
      <w:r w:rsidR="00D007D5" w:rsidRPr="008F13B5">
        <w:rPr>
          <w:sz w:val="20"/>
          <w:szCs w:val="20"/>
          <w:lang w:eastAsia="nn-NO"/>
        </w:rPr>
        <w:t xml:space="preserve">til dels svært store </w:t>
      </w:r>
      <w:r w:rsidR="00FA1372" w:rsidRPr="008F13B5">
        <w:rPr>
          <w:sz w:val="20"/>
          <w:szCs w:val="20"/>
          <w:lang w:eastAsia="nn-NO"/>
        </w:rPr>
        <w:t xml:space="preserve">hjelpe- og omsorgsbehov heime. Pasient og </w:t>
      </w:r>
      <w:r w:rsidR="009B058A" w:rsidRPr="008F13B5">
        <w:rPr>
          <w:sz w:val="20"/>
          <w:szCs w:val="20"/>
          <w:lang w:eastAsia="nn-NO"/>
        </w:rPr>
        <w:t>pårørande</w:t>
      </w:r>
      <w:r w:rsidR="00FA1372" w:rsidRPr="008F13B5">
        <w:rPr>
          <w:sz w:val="20"/>
          <w:szCs w:val="20"/>
          <w:lang w:eastAsia="nn-NO"/>
        </w:rPr>
        <w:t xml:space="preserve"> vert i slike </w:t>
      </w:r>
      <w:r w:rsidR="009B058A" w:rsidRPr="008F13B5">
        <w:rPr>
          <w:sz w:val="20"/>
          <w:szCs w:val="20"/>
          <w:lang w:eastAsia="nn-NO"/>
        </w:rPr>
        <w:t>tilfelle</w:t>
      </w:r>
      <w:r w:rsidR="00FA1372" w:rsidRPr="008F13B5">
        <w:rPr>
          <w:sz w:val="20"/>
          <w:szCs w:val="20"/>
          <w:lang w:eastAsia="nn-NO"/>
        </w:rPr>
        <w:t xml:space="preserve"> understøtta av heime</w:t>
      </w:r>
      <w:r w:rsidR="00D007D5" w:rsidRPr="008F13B5">
        <w:rPr>
          <w:sz w:val="20"/>
          <w:szCs w:val="20"/>
          <w:lang w:eastAsia="nn-NO"/>
        </w:rPr>
        <w:t xml:space="preserve">baserte </w:t>
      </w:r>
      <w:r w:rsidR="00FA1372" w:rsidRPr="008F13B5">
        <w:rPr>
          <w:sz w:val="20"/>
          <w:szCs w:val="20"/>
          <w:lang w:eastAsia="nn-NO"/>
        </w:rPr>
        <w:t>tenester og</w:t>
      </w:r>
      <w:r w:rsidR="00D007D5" w:rsidRPr="008F13B5">
        <w:rPr>
          <w:sz w:val="20"/>
          <w:szCs w:val="20"/>
          <w:lang w:eastAsia="nn-NO"/>
        </w:rPr>
        <w:t xml:space="preserve"> ofte </w:t>
      </w:r>
      <w:r w:rsidR="00FA1372" w:rsidRPr="008F13B5">
        <w:rPr>
          <w:sz w:val="20"/>
          <w:szCs w:val="20"/>
          <w:lang w:eastAsia="nn-NO"/>
        </w:rPr>
        <w:t xml:space="preserve">tilbod om </w:t>
      </w:r>
      <w:r w:rsidR="00F57B27" w:rsidRPr="008F13B5">
        <w:rPr>
          <w:sz w:val="20"/>
          <w:szCs w:val="20"/>
          <w:lang w:eastAsia="nn-NO"/>
        </w:rPr>
        <w:t xml:space="preserve">regelmessig </w:t>
      </w:r>
      <w:r w:rsidR="00FA1372" w:rsidRPr="008F13B5">
        <w:rPr>
          <w:sz w:val="20"/>
          <w:szCs w:val="20"/>
          <w:lang w:eastAsia="nn-NO"/>
        </w:rPr>
        <w:t>avlastingsopphald i sjukeheim</w:t>
      </w:r>
      <w:r w:rsidR="00D007D5" w:rsidRPr="008F13B5">
        <w:rPr>
          <w:sz w:val="20"/>
          <w:szCs w:val="20"/>
          <w:lang w:eastAsia="nn-NO"/>
        </w:rPr>
        <w:t>.</w:t>
      </w:r>
      <w:r w:rsidR="00A16A90" w:rsidRPr="008F13B5">
        <w:rPr>
          <w:sz w:val="20"/>
          <w:szCs w:val="20"/>
          <w:lang w:eastAsia="nn-NO"/>
        </w:rPr>
        <w:t xml:space="preserve"> </w:t>
      </w:r>
    </w:p>
    <w:p w14:paraId="0D0971BC" w14:textId="77777777" w:rsidR="00663BC4" w:rsidRPr="008F13B5" w:rsidRDefault="00663BC4" w:rsidP="00663BC4">
      <w:pPr>
        <w:pStyle w:val="Listeavsnitt"/>
        <w:spacing w:line="256" w:lineRule="auto"/>
        <w:ind w:left="360"/>
        <w:rPr>
          <w:sz w:val="20"/>
          <w:szCs w:val="20"/>
          <w:lang w:eastAsia="nn-NO"/>
        </w:rPr>
      </w:pPr>
    </w:p>
    <w:p w14:paraId="40A2A879" w14:textId="58D41DC1" w:rsidR="00E60F83" w:rsidRPr="008F13B5" w:rsidRDefault="00D007D5" w:rsidP="001960F6">
      <w:pPr>
        <w:pStyle w:val="Listeavsnitt"/>
        <w:numPr>
          <w:ilvl w:val="0"/>
          <w:numId w:val="18"/>
        </w:numPr>
        <w:spacing w:line="256" w:lineRule="auto"/>
        <w:ind w:left="360"/>
        <w:rPr>
          <w:sz w:val="20"/>
          <w:szCs w:val="20"/>
          <w:lang w:eastAsia="nn-NO"/>
        </w:rPr>
      </w:pPr>
      <w:r w:rsidRPr="008F13B5">
        <w:rPr>
          <w:sz w:val="20"/>
          <w:szCs w:val="20"/>
          <w:lang w:eastAsia="nn-NO"/>
        </w:rPr>
        <w:t>«B</w:t>
      </w:r>
      <w:r w:rsidR="00FA1372" w:rsidRPr="008F13B5">
        <w:rPr>
          <w:sz w:val="20"/>
          <w:szCs w:val="20"/>
          <w:lang w:eastAsia="nn-NO"/>
        </w:rPr>
        <w:t>ehovet for skjerming</w:t>
      </w:r>
      <w:r w:rsidRPr="008F13B5">
        <w:rPr>
          <w:sz w:val="20"/>
          <w:szCs w:val="20"/>
          <w:lang w:eastAsia="nn-NO"/>
        </w:rPr>
        <w:t xml:space="preserve">» er også eit moment som taler for langtidsopphald. </w:t>
      </w:r>
      <w:r w:rsidR="00F766E5" w:rsidRPr="008F13B5">
        <w:rPr>
          <w:sz w:val="20"/>
          <w:szCs w:val="20"/>
          <w:lang w:eastAsia="nn-NO"/>
        </w:rPr>
        <w:t xml:space="preserve"> Pasientar som treng </w:t>
      </w:r>
      <w:r w:rsidR="009B058A" w:rsidRPr="008F13B5">
        <w:rPr>
          <w:sz w:val="20"/>
          <w:szCs w:val="20"/>
          <w:lang w:eastAsia="nn-NO"/>
        </w:rPr>
        <w:t>skjerming</w:t>
      </w:r>
      <w:r w:rsidR="00F766E5" w:rsidRPr="008F13B5">
        <w:rPr>
          <w:sz w:val="20"/>
          <w:szCs w:val="20"/>
          <w:lang w:eastAsia="nn-NO"/>
        </w:rPr>
        <w:t xml:space="preserve"> for sin</w:t>
      </w:r>
      <w:r w:rsidR="009B058A" w:rsidRPr="008F13B5">
        <w:rPr>
          <w:sz w:val="20"/>
          <w:szCs w:val="20"/>
          <w:lang w:eastAsia="nn-NO"/>
        </w:rPr>
        <w:t xml:space="preserve"> eigen</w:t>
      </w:r>
      <w:r w:rsidR="00F766E5" w:rsidRPr="008F13B5">
        <w:rPr>
          <w:sz w:val="20"/>
          <w:szCs w:val="20"/>
          <w:lang w:eastAsia="nn-NO"/>
        </w:rPr>
        <w:t xml:space="preserve"> og </w:t>
      </w:r>
      <w:r w:rsidR="009B058A" w:rsidRPr="008F13B5">
        <w:rPr>
          <w:sz w:val="20"/>
          <w:szCs w:val="20"/>
          <w:lang w:eastAsia="nn-NO"/>
        </w:rPr>
        <w:t>andre</w:t>
      </w:r>
      <w:r w:rsidR="00F766E5" w:rsidRPr="008F13B5">
        <w:rPr>
          <w:sz w:val="20"/>
          <w:szCs w:val="20"/>
          <w:lang w:eastAsia="nn-NO"/>
        </w:rPr>
        <w:t xml:space="preserve"> </w:t>
      </w:r>
      <w:r w:rsidR="009B058A" w:rsidRPr="008F13B5">
        <w:rPr>
          <w:sz w:val="20"/>
          <w:szCs w:val="20"/>
          <w:lang w:eastAsia="nn-NO"/>
        </w:rPr>
        <w:t xml:space="preserve">sin </w:t>
      </w:r>
      <w:r w:rsidR="00F766E5" w:rsidRPr="008F13B5">
        <w:rPr>
          <w:sz w:val="20"/>
          <w:szCs w:val="20"/>
          <w:lang w:eastAsia="nn-NO"/>
        </w:rPr>
        <w:t xml:space="preserve">del, bør få plass i sjukeheim. Det er vanskeleg å skjerme </w:t>
      </w:r>
      <w:r w:rsidR="00BD141F" w:rsidRPr="008F13B5">
        <w:rPr>
          <w:sz w:val="20"/>
          <w:szCs w:val="20"/>
          <w:lang w:eastAsia="nn-NO"/>
        </w:rPr>
        <w:t xml:space="preserve">ein </w:t>
      </w:r>
      <w:r w:rsidR="00F766E5" w:rsidRPr="008F13B5">
        <w:rPr>
          <w:sz w:val="20"/>
          <w:szCs w:val="20"/>
          <w:lang w:eastAsia="nn-NO"/>
        </w:rPr>
        <w:t>pasient</w:t>
      </w:r>
      <w:r w:rsidR="00BD141F" w:rsidRPr="008F13B5">
        <w:rPr>
          <w:sz w:val="20"/>
          <w:szCs w:val="20"/>
          <w:lang w:eastAsia="nn-NO"/>
        </w:rPr>
        <w:t xml:space="preserve"> når pasienten </w:t>
      </w:r>
      <w:r w:rsidR="00F766E5" w:rsidRPr="008F13B5">
        <w:rPr>
          <w:sz w:val="20"/>
          <w:szCs w:val="20"/>
          <w:lang w:eastAsia="nn-NO"/>
        </w:rPr>
        <w:t>bu</w:t>
      </w:r>
      <w:r w:rsidR="00BD141F" w:rsidRPr="008F13B5">
        <w:rPr>
          <w:sz w:val="20"/>
          <w:szCs w:val="20"/>
          <w:lang w:eastAsia="nn-NO"/>
        </w:rPr>
        <w:t>r</w:t>
      </w:r>
      <w:r w:rsidR="00F766E5" w:rsidRPr="008F13B5">
        <w:rPr>
          <w:sz w:val="20"/>
          <w:szCs w:val="20"/>
          <w:lang w:eastAsia="nn-NO"/>
        </w:rPr>
        <w:t xml:space="preserve"> i sin opphaveleg heim eller i omsorgsbustad pluss</w:t>
      </w:r>
      <w:r w:rsidR="00BD141F" w:rsidRPr="008F13B5">
        <w:rPr>
          <w:sz w:val="20"/>
          <w:szCs w:val="20"/>
          <w:lang w:eastAsia="nn-NO"/>
        </w:rPr>
        <w:t>.</w:t>
      </w:r>
      <w:r w:rsidR="00FA1372" w:rsidRPr="008F13B5">
        <w:rPr>
          <w:sz w:val="20"/>
          <w:szCs w:val="20"/>
          <w:lang w:eastAsia="nn-NO"/>
        </w:rPr>
        <w:t xml:space="preserve"> Dersom det er behov for skjerming for å stette pasienten sine behov og for å  legge til rette for ei verdig teneste for pasienten sjølv og dei rundt, så vil dette vege svært tungt i vu</w:t>
      </w:r>
      <w:r w:rsidR="00F766E5" w:rsidRPr="008F13B5">
        <w:rPr>
          <w:sz w:val="20"/>
          <w:szCs w:val="20"/>
          <w:lang w:eastAsia="nn-NO"/>
        </w:rPr>
        <w:t>r</w:t>
      </w:r>
      <w:r w:rsidR="00FA1372" w:rsidRPr="008F13B5">
        <w:rPr>
          <w:sz w:val="20"/>
          <w:szCs w:val="20"/>
          <w:lang w:eastAsia="nn-NO"/>
        </w:rPr>
        <w:t>deringa  av om retten til langtid</w:t>
      </w:r>
      <w:r w:rsidR="00BD141F" w:rsidRPr="008F13B5">
        <w:rPr>
          <w:sz w:val="20"/>
          <w:szCs w:val="20"/>
          <w:lang w:eastAsia="nn-NO"/>
        </w:rPr>
        <w:t>sopphald</w:t>
      </w:r>
      <w:r w:rsidR="00FA1372" w:rsidRPr="008F13B5">
        <w:rPr>
          <w:sz w:val="20"/>
          <w:szCs w:val="20"/>
          <w:lang w:eastAsia="nn-NO"/>
        </w:rPr>
        <w:t xml:space="preserve"> er oppfylt. </w:t>
      </w:r>
      <w:r w:rsidR="008F14D5" w:rsidRPr="008F13B5">
        <w:rPr>
          <w:sz w:val="20"/>
          <w:szCs w:val="20"/>
          <w:lang w:eastAsia="nn-NO"/>
        </w:rPr>
        <w:t xml:space="preserve"> Stundom kan det </w:t>
      </w:r>
      <w:r w:rsidR="009B058A" w:rsidRPr="008F13B5">
        <w:rPr>
          <w:sz w:val="20"/>
          <w:szCs w:val="20"/>
          <w:lang w:eastAsia="nn-NO"/>
        </w:rPr>
        <w:t>utelukkande</w:t>
      </w:r>
      <w:r w:rsidR="008F14D5" w:rsidRPr="008F13B5">
        <w:rPr>
          <w:sz w:val="20"/>
          <w:szCs w:val="20"/>
          <w:lang w:eastAsia="nn-NO"/>
        </w:rPr>
        <w:t xml:space="preserve"> vere behovet for </w:t>
      </w:r>
      <w:r w:rsidR="009B058A" w:rsidRPr="008F13B5">
        <w:rPr>
          <w:sz w:val="20"/>
          <w:szCs w:val="20"/>
          <w:lang w:eastAsia="nn-NO"/>
        </w:rPr>
        <w:t>skjerming</w:t>
      </w:r>
      <w:r w:rsidR="008F14D5" w:rsidRPr="008F13B5">
        <w:rPr>
          <w:sz w:val="20"/>
          <w:szCs w:val="20"/>
          <w:lang w:eastAsia="nn-NO"/>
        </w:rPr>
        <w:t xml:space="preserve"> </w:t>
      </w:r>
      <w:r w:rsidR="00E60F83" w:rsidRPr="008F13B5">
        <w:rPr>
          <w:sz w:val="20"/>
          <w:szCs w:val="20"/>
          <w:lang w:eastAsia="nn-NO"/>
        </w:rPr>
        <w:t xml:space="preserve">på grunn av uro og vandring </w:t>
      </w:r>
      <w:r w:rsidR="008F14D5" w:rsidRPr="008F13B5">
        <w:rPr>
          <w:sz w:val="20"/>
          <w:szCs w:val="20"/>
          <w:lang w:eastAsia="nn-NO"/>
        </w:rPr>
        <w:t xml:space="preserve">som er årsak til langtidsopphald. Til dømes kan dette gjelde </w:t>
      </w:r>
      <w:r w:rsidR="00E60F83" w:rsidRPr="008F13B5">
        <w:rPr>
          <w:sz w:val="20"/>
          <w:szCs w:val="20"/>
          <w:lang w:eastAsia="nn-NO"/>
        </w:rPr>
        <w:t xml:space="preserve">personar som bur i omsorgsbustad pluss for eldre. </w:t>
      </w:r>
    </w:p>
    <w:p w14:paraId="5180474D" w14:textId="220E7994" w:rsidR="008F14D5" w:rsidRPr="008F13B5" w:rsidRDefault="008F14D5" w:rsidP="008F14D5">
      <w:pPr>
        <w:rPr>
          <w:sz w:val="20"/>
          <w:szCs w:val="20"/>
          <w:lang w:eastAsia="nn-NO"/>
        </w:rPr>
      </w:pPr>
      <w:r w:rsidRPr="008F13B5">
        <w:rPr>
          <w:sz w:val="20"/>
          <w:szCs w:val="20"/>
          <w:lang w:eastAsia="nn-NO"/>
        </w:rPr>
        <w:t>I Alver kommune har sjukeheimane eigne avdelingar for skjerming av persona</w:t>
      </w:r>
      <w:r w:rsidR="00BA5AEE" w:rsidRPr="008F13B5">
        <w:rPr>
          <w:sz w:val="20"/>
          <w:szCs w:val="20"/>
          <w:lang w:eastAsia="nn-NO"/>
        </w:rPr>
        <w:t>r</w:t>
      </w:r>
      <w:r w:rsidRPr="008F13B5">
        <w:rPr>
          <w:sz w:val="20"/>
          <w:szCs w:val="20"/>
          <w:lang w:eastAsia="nn-NO"/>
        </w:rPr>
        <w:t xml:space="preserve"> med demens, og på Knarvik sjukeheim er det </w:t>
      </w:r>
      <w:r w:rsidR="001960F6" w:rsidRPr="008F13B5">
        <w:rPr>
          <w:sz w:val="20"/>
          <w:szCs w:val="20"/>
          <w:lang w:eastAsia="nn-NO"/>
        </w:rPr>
        <w:t xml:space="preserve">for tida </w:t>
      </w:r>
      <w:r w:rsidRPr="008F13B5">
        <w:rPr>
          <w:sz w:val="20"/>
          <w:szCs w:val="20"/>
          <w:lang w:eastAsia="nn-NO"/>
        </w:rPr>
        <w:t xml:space="preserve">ei forsterka skjerma </w:t>
      </w:r>
      <w:r w:rsidR="001960F6" w:rsidRPr="008F13B5">
        <w:rPr>
          <w:sz w:val="20"/>
          <w:szCs w:val="20"/>
          <w:lang w:eastAsia="nn-NO"/>
        </w:rPr>
        <w:t>eining</w:t>
      </w:r>
      <w:r w:rsidRPr="008F13B5">
        <w:rPr>
          <w:sz w:val="20"/>
          <w:szCs w:val="20"/>
          <w:lang w:eastAsia="nn-NO"/>
        </w:rPr>
        <w:t xml:space="preserve">. I framlegget § 7 går det fram kva tid pasientar bør få plass på spesialavdelingar for personar med demens. </w:t>
      </w:r>
    </w:p>
    <w:p w14:paraId="08F7E3B5" w14:textId="25EB3E63" w:rsidR="00E60F83" w:rsidRPr="008F13B5" w:rsidRDefault="00E60F83" w:rsidP="008F14D5">
      <w:pPr>
        <w:rPr>
          <w:sz w:val="20"/>
          <w:szCs w:val="20"/>
          <w:lang w:eastAsia="nn-NO"/>
        </w:rPr>
      </w:pPr>
      <w:r w:rsidRPr="008F13B5">
        <w:rPr>
          <w:sz w:val="20"/>
          <w:szCs w:val="20"/>
          <w:lang w:eastAsia="nn-NO"/>
        </w:rPr>
        <w:lastRenderedPageBreak/>
        <w:t>Ei skjerma avdeling vil typisk ha 7-8 pasientrom, og lås inn/ut av avdelinga. Det vil vere forsterka bemanning. Det er også rutinar tilpassa avdelinga.</w:t>
      </w:r>
    </w:p>
    <w:p w14:paraId="74CFFA87" w14:textId="415075D6" w:rsidR="00E60F83" w:rsidRPr="008F13B5" w:rsidRDefault="00E60F83" w:rsidP="008F14D5">
      <w:pPr>
        <w:rPr>
          <w:sz w:val="20"/>
          <w:szCs w:val="20"/>
          <w:lang w:eastAsia="nn-NO"/>
        </w:rPr>
      </w:pPr>
      <w:r w:rsidRPr="008F13B5">
        <w:rPr>
          <w:sz w:val="20"/>
          <w:szCs w:val="20"/>
          <w:lang w:eastAsia="nn-NO"/>
        </w:rPr>
        <w:t xml:space="preserve">Ei forsterka skjerma </w:t>
      </w:r>
      <w:r w:rsidR="00A07481" w:rsidRPr="008F13B5">
        <w:rPr>
          <w:sz w:val="20"/>
          <w:szCs w:val="20"/>
          <w:lang w:eastAsia="nn-NO"/>
        </w:rPr>
        <w:t>eining</w:t>
      </w:r>
      <w:r w:rsidRPr="008F13B5">
        <w:rPr>
          <w:sz w:val="20"/>
          <w:szCs w:val="20"/>
          <w:lang w:eastAsia="nn-NO"/>
        </w:rPr>
        <w:t xml:space="preserve"> vil typisk ha få pasientrom, som 1-2 rom. Lokala vil vere </w:t>
      </w:r>
      <w:r w:rsidR="00834C99" w:rsidRPr="008F13B5">
        <w:rPr>
          <w:sz w:val="20"/>
          <w:szCs w:val="20"/>
          <w:lang w:eastAsia="nn-NO"/>
        </w:rPr>
        <w:t xml:space="preserve">fysisk </w:t>
      </w:r>
      <w:r w:rsidRPr="008F13B5">
        <w:rPr>
          <w:sz w:val="20"/>
          <w:szCs w:val="20"/>
          <w:lang w:eastAsia="nn-NO"/>
        </w:rPr>
        <w:t>tilrettelagt for pasientane og personalet sin tryggleik. De</w:t>
      </w:r>
      <w:r w:rsidR="00A07481" w:rsidRPr="008F13B5">
        <w:rPr>
          <w:sz w:val="20"/>
          <w:szCs w:val="20"/>
          <w:lang w:eastAsia="nn-NO"/>
        </w:rPr>
        <w:t>t er</w:t>
      </w:r>
      <w:r w:rsidRPr="008F13B5">
        <w:rPr>
          <w:sz w:val="20"/>
          <w:szCs w:val="20"/>
          <w:lang w:eastAsia="nn-NO"/>
        </w:rPr>
        <w:t xml:space="preserve"> forsterka bemanning, rutinar tilpassa </w:t>
      </w:r>
      <w:r w:rsidR="00A07481" w:rsidRPr="008F13B5">
        <w:rPr>
          <w:sz w:val="20"/>
          <w:szCs w:val="20"/>
          <w:lang w:eastAsia="nn-NO"/>
        </w:rPr>
        <w:t>eininga</w:t>
      </w:r>
      <w:r w:rsidRPr="008F13B5">
        <w:rPr>
          <w:sz w:val="20"/>
          <w:szCs w:val="20"/>
          <w:lang w:eastAsia="nn-NO"/>
        </w:rPr>
        <w:t xml:space="preserve">, og gjerne også ofte tvangsvedtak for å </w:t>
      </w:r>
      <w:r w:rsidR="00A07481" w:rsidRPr="008F13B5">
        <w:rPr>
          <w:sz w:val="20"/>
          <w:szCs w:val="20"/>
          <w:lang w:eastAsia="nn-NO"/>
        </w:rPr>
        <w:t>sikre</w:t>
      </w:r>
      <w:r w:rsidRPr="008F13B5">
        <w:rPr>
          <w:sz w:val="20"/>
          <w:szCs w:val="20"/>
          <w:lang w:eastAsia="nn-NO"/>
        </w:rPr>
        <w:t xml:space="preserve"> pasienten </w:t>
      </w:r>
      <w:r w:rsidR="00A07481" w:rsidRPr="008F13B5">
        <w:rPr>
          <w:sz w:val="20"/>
          <w:szCs w:val="20"/>
          <w:lang w:eastAsia="nn-NO"/>
        </w:rPr>
        <w:t xml:space="preserve">sin </w:t>
      </w:r>
      <w:r w:rsidRPr="008F13B5">
        <w:rPr>
          <w:sz w:val="20"/>
          <w:szCs w:val="20"/>
          <w:lang w:eastAsia="nn-NO"/>
        </w:rPr>
        <w:t>rett til hjelp.</w:t>
      </w:r>
    </w:p>
    <w:p w14:paraId="5CFA669F" w14:textId="6405310D" w:rsidR="00E5592A" w:rsidRPr="008F13B5" w:rsidRDefault="008F14D5" w:rsidP="003A6E83">
      <w:pPr>
        <w:rPr>
          <w:sz w:val="20"/>
          <w:szCs w:val="20"/>
          <w:lang w:eastAsia="nn-NO"/>
        </w:rPr>
      </w:pPr>
      <w:r w:rsidRPr="008F13B5">
        <w:rPr>
          <w:sz w:val="20"/>
          <w:szCs w:val="20"/>
          <w:lang w:eastAsia="nn-NO"/>
        </w:rPr>
        <w:t xml:space="preserve">Reglar for bruk av skjerma avdeling er tatt med i forskrifta for å synleggjere kva tid det er rett å gi plass på skjerma avdeling, </w:t>
      </w:r>
      <w:r w:rsidR="00A07481" w:rsidRPr="008F13B5">
        <w:rPr>
          <w:sz w:val="20"/>
          <w:szCs w:val="20"/>
          <w:lang w:eastAsia="nn-NO"/>
        </w:rPr>
        <w:t>og</w:t>
      </w:r>
      <w:r w:rsidRPr="008F13B5">
        <w:rPr>
          <w:sz w:val="20"/>
          <w:szCs w:val="20"/>
          <w:lang w:eastAsia="nn-NO"/>
        </w:rPr>
        <w:t xml:space="preserve"> fordi behovet for skjerming er eit moment i vurderinga av tildeling av langtidsopphald, jf. § 6</w:t>
      </w:r>
      <w:r w:rsidR="00F57B27" w:rsidRPr="008F13B5">
        <w:rPr>
          <w:sz w:val="20"/>
          <w:szCs w:val="20"/>
          <w:lang w:eastAsia="nn-NO"/>
        </w:rPr>
        <w:t>.</w:t>
      </w:r>
    </w:p>
    <w:p w14:paraId="7EA007F8" w14:textId="2C373509" w:rsidR="003A6E83" w:rsidRPr="008F13B5" w:rsidRDefault="003A6E83" w:rsidP="003A6E83">
      <w:pPr>
        <w:rPr>
          <w:b/>
          <w:bCs/>
          <w:sz w:val="20"/>
          <w:szCs w:val="20"/>
          <w:lang w:eastAsia="nn-NO"/>
        </w:rPr>
      </w:pPr>
      <w:r w:rsidRPr="008F13B5">
        <w:rPr>
          <w:b/>
          <w:bCs/>
          <w:i/>
          <w:iCs/>
          <w:sz w:val="20"/>
          <w:szCs w:val="20"/>
          <w:lang w:eastAsia="nn-NO"/>
        </w:rPr>
        <w:t>§ 7.Tilleggskriterier for langtidsopphald i skjerma avdeling</w:t>
      </w:r>
    </w:p>
    <w:p w14:paraId="5C5EAE2D" w14:textId="77777777" w:rsidR="003A6E83" w:rsidRPr="008F13B5" w:rsidRDefault="003A6E83" w:rsidP="003A6E83">
      <w:pPr>
        <w:ind w:firstLine="360"/>
        <w:rPr>
          <w:sz w:val="20"/>
          <w:szCs w:val="20"/>
          <w:lang w:eastAsia="nn-NO"/>
        </w:rPr>
      </w:pPr>
      <w:r w:rsidRPr="008F13B5">
        <w:rPr>
          <w:sz w:val="20"/>
          <w:szCs w:val="20"/>
          <w:lang w:eastAsia="nn-NO"/>
        </w:rPr>
        <w:t>I tillegg til § 6 gjeld følgjande kriteria for langtidsplass i skjerma avdeling:</w:t>
      </w:r>
    </w:p>
    <w:p w14:paraId="374CE291" w14:textId="77777777" w:rsidR="003A6E83" w:rsidRPr="008F13B5" w:rsidRDefault="003A6E83" w:rsidP="00F57B27">
      <w:pPr>
        <w:pStyle w:val="Listeavsnitt"/>
        <w:numPr>
          <w:ilvl w:val="0"/>
          <w:numId w:val="45"/>
        </w:numPr>
        <w:rPr>
          <w:sz w:val="20"/>
          <w:szCs w:val="20"/>
          <w:lang w:eastAsia="nn-NO"/>
        </w:rPr>
      </w:pPr>
      <w:r w:rsidRPr="008F13B5">
        <w:rPr>
          <w:sz w:val="20"/>
          <w:szCs w:val="20"/>
          <w:lang w:eastAsia="nn-NO"/>
        </w:rPr>
        <w:t xml:space="preserve">pasienten skal ha ein demensdiagnose </w:t>
      </w:r>
    </w:p>
    <w:p w14:paraId="1B9CB5EF" w14:textId="77777777" w:rsidR="003A6E83" w:rsidRPr="008F13B5" w:rsidRDefault="003A6E83" w:rsidP="00F57B27">
      <w:pPr>
        <w:pStyle w:val="Listeavsnitt"/>
        <w:numPr>
          <w:ilvl w:val="0"/>
          <w:numId w:val="45"/>
        </w:numPr>
        <w:rPr>
          <w:sz w:val="20"/>
          <w:szCs w:val="20"/>
          <w:lang w:eastAsia="nn-NO"/>
        </w:rPr>
      </w:pPr>
      <w:r w:rsidRPr="008F13B5">
        <w:rPr>
          <w:sz w:val="20"/>
          <w:szCs w:val="20"/>
          <w:lang w:eastAsia="nn-NO"/>
        </w:rPr>
        <w:t>pasienten sitt behov for miljøterapeutisk tilrettelegging skal vere større enn behovet for pleie</w:t>
      </w:r>
    </w:p>
    <w:p w14:paraId="65FC62D2" w14:textId="77777777" w:rsidR="003A6E83" w:rsidRPr="008F13B5" w:rsidRDefault="003A6E83" w:rsidP="00F57B27">
      <w:pPr>
        <w:pStyle w:val="Listeavsnitt"/>
        <w:numPr>
          <w:ilvl w:val="0"/>
          <w:numId w:val="45"/>
        </w:numPr>
        <w:rPr>
          <w:sz w:val="20"/>
          <w:szCs w:val="20"/>
          <w:lang w:eastAsia="nn-NO"/>
        </w:rPr>
      </w:pPr>
      <w:r w:rsidRPr="008F13B5">
        <w:rPr>
          <w:sz w:val="20"/>
          <w:szCs w:val="20"/>
          <w:lang w:eastAsia="nn-NO"/>
        </w:rPr>
        <w:t>pasienten har stort behov for stabilitet og forutsigbarheit i kvardagen</w:t>
      </w:r>
    </w:p>
    <w:p w14:paraId="1E67F9B1" w14:textId="77777777" w:rsidR="003A6E83" w:rsidRPr="008F13B5" w:rsidRDefault="003A6E83" w:rsidP="00F57B27">
      <w:pPr>
        <w:pStyle w:val="Listeavsnitt"/>
        <w:numPr>
          <w:ilvl w:val="0"/>
          <w:numId w:val="45"/>
        </w:numPr>
        <w:rPr>
          <w:sz w:val="20"/>
          <w:szCs w:val="20"/>
          <w:lang w:eastAsia="nn-NO"/>
        </w:rPr>
      </w:pPr>
      <w:r w:rsidRPr="008F13B5">
        <w:rPr>
          <w:sz w:val="20"/>
          <w:szCs w:val="20"/>
          <w:lang w:eastAsia="nn-NO"/>
        </w:rPr>
        <w:t>pasienten har behov for tett oppfølging på grunn av vandring og/eller uro</w:t>
      </w:r>
    </w:p>
    <w:p w14:paraId="15E2C841" w14:textId="77777777" w:rsidR="003A6E83" w:rsidRPr="008F13B5" w:rsidRDefault="003A6E83" w:rsidP="003A6E83">
      <w:pPr>
        <w:ind w:firstLine="340"/>
        <w:rPr>
          <w:sz w:val="20"/>
          <w:szCs w:val="20"/>
          <w:lang w:eastAsia="nn-NO"/>
        </w:rPr>
      </w:pPr>
      <w:r w:rsidRPr="008F13B5">
        <w:rPr>
          <w:sz w:val="20"/>
          <w:szCs w:val="20"/>
          <w:lang w:eastAsia="nn-NO"/>
        </w:rPr>
        <w:t xml:space="preserve"> Ved behov for plass i ei forsterka skjerma eining gjeld i tillegg at pasienten må vere utgreidd i spesialisthelsetenesta og at pasienten er til fare for seg sjølv eller andre.</w:t>
      </w:r>
    </w:p>
    <w:p w14:paraId="674F057E" w14:textId="54379FC5" w:rsidR="0024019D" w:rsidRPr="008F13B5" w:rsidRDefault="003A6E83" w:rsidP="00CE2C0E">
      <w:pPr>
        <w:ind w:firstLine="360"/>
        <w:rPr>
          <w:sz w:val="20"/>
          <w:szCs w:val="20"/>
          <w:lang w:eastAsia="nn-NO"/>
        </w:rPr>
      </w:pPr>
      <w:r w:rsidRPr="008F13B5">
        <w:rPr>
          <w:sz w:val="20"/>
          <w:szCs w:val="20"/>
          <w:lang w:eastAsia="nn-NO"/>
        </w:rPr>
        <w:t xml:space="preserve">Sjukeheimane avgjer sjølv om pasient som er tildelt langtidsopphald har behov for plass i ei skjerma avdeling eller i ei forsterka skjerma eining. </w:t>
      </w:r>
    </w:p>
    <w:p w14:paraId="079D876B" w14:textId="0D3FBF20" w:rsidR="00FA1372" w:rsidRPr="008F13B5" w:rsidRDefault="00E5592A" w:rsidP="00FA1372">
      <w:pPr>
        <w:rPr>
          <w:sz w:val="20"/>
          <w:szCs w:val="20"/>
          <w:lang w:eastAsia="nn-NO"/>
        </w:rPr>
      </w:pPr>
      <w:r w:rsidRPr="008F13B5">
        <w:rPr>
          <w:b/>
          <w:bCs/>
          <w:sz w:val="20"/>
          <w:szCs w:val="20"/>
        </w:rPr>
        <w:t>Merknad:</w:t>
      </w:r>
      <w:r w:rsidRPr="008F13B5">
        <w:rPr>
          <w:sz w:val="20"/>
          <w:szCs w:val="20"/>
        </w:rPr>
        <w:t xml:space="preserve"> </w:t>
      </w:r>
      <w:r w:rsidR="00CE2C0E" w:rsidRPr="008F13B5">
        <w:rPr>
          <w:sz w:val="20"/>
          <w:szCs w:val="20"/>
          <w:lang w:eastAsia="nn-NO"/>
        </w:rPr>
        <w:t xml:space="preserve">For å få plass på skjema avdeling, små må </w:t>
      </w:r>
      <w:r w:rsidR="00834C99" w:rsidRPr="008F13B5">
        <w:rPr>
          <w:sz w:val="20"/>
          <w:szCs w:val="20"/>
          <w:lang w:eastAsia="nn-NO"/>
        </w:rPr>
        <w:t xml:space="preserve">vilkåra i § 6 </w:t>
      </w:r>
      <w:r w:rsidR="00CE2C0E" w:rsidRPr="008F13B5">
        <w:rPr>
          <w:sz w:val="20"/>
          <w:szCs w:val="20"/>
          <w:lang w:eastAsia="nn-NO"/>
        </w:rPr>
        <w:t xml:space="preserve">og § 7 vere </w:t>
      </w:r>
      <w:r w:rsidR="00834C99" w:rsidRPr="008F13B5">
        <w:rPr>
          <w:sz w:val="20"/>
          <w:szCs w:val="20"/>
          <w:lang w:eastAsia="nn-NO"/>
        </w:rPr>
        <w:t>oppfylt</w:t>
      </w:r>
      <w:r w:rsidR="00CE2C0E" w:rsidRPr="008F13B5">
        <w:rPr>
          <w:sz w:val="20"/>
          <w:szCs w:val="20"/>
          <w:lang w:eastAsia="nn-NO"/>
        </w:rPr>
        <w:t xml:space="preserve">. Det føl av </w:t>
      </w:r>
      <w:r w:rsidR="00FF7CF8" w:rsidRPr="008F13B5">
        <w:rPr>
          <w:sz w:val="20"/>
          <w:szCs w:val="20"/>
          <w:lang w:eastAsia="nn-NO"/>
        </w:rPr>
        <w:t xml:space="preserve">sjukeheimsforskrifta at </w:t>
      </w:r>
      <w:r w:rsidR="00FA1372" w:rsidRPr="008F13B5">
        <w:rPr>
          <w:sz w:val="20"/>
          <w:szCs w:val="20"/>
          <w:lang w:eastAsia="nn-NO"/>
        </w:rPr>
        <w:t xml:space="preserve">pasienten må ha </w:t>
      </w:r>
      <w:r w:rsidR="009B058A" w:rsidRPr="008F13B5">
        <w:rPr>
          <w:sz w:val="20"/>
          <w:szCs w:val="20"/>
          <w:lang w:eastAsia="nn-NO"/>
        </w:rPr>
        <w:t>diagnosen</w:t>
      </w:r>
      <w:r w:rsidR="00FA1372" w:rsidRPr="008F13B5">
        <w:rPr>
          <w:sz w:val="20"/>
          <w:szCs w:val="20"/>
          <w:lang w:eastAsia="nn-NO"/>
        </w:rPr>
        <w:t xml:space="preserve"> demens for at det skal vere lov å gje pasienten opphald på skjerma avdeling</w:t>
      </w:r>
      <w:r w:rsidR="00FF7CF8" w:rsidRPr="008F13B5">
        <w:rPr>
          <w:sz w:val="20"/>
          <w:szCs w:val="20"/>
          <w:lang w:eastAsia="nn-NO"/>
        </w:rPr>
        <w:t xml:space="preserve"> </w:t>
      </w:r>
      <w:r w:rsidR="00834C99" w:rsidRPr="008F13B5">
        <w:rPr>
          <w:sz w:val="20"/>
          <w:szCs w:val="20"/>
          <w:lang w:eastAsia="nn-NO"/>
        </w:rPr>
        <w:t xml:space="preserve">og </w:t>
      </w:r>
      <w:r w:rsidR="00FF7CF8" w:rsidRPr="008F13B5">
        <w:rPr>
          <w:sz w:val="20"/>
          <w:szCs w:val="20"/>
          <w:lang w:eastAsia="nn-NO"/>
        </w:rPr>
        <w:t xml:space="preserve">dette kravet er </w:t>
      </w:r>
      <w:r w:rsidR="00FA1372" w:rsidRPr="008F13B5">
        <w:rPr>
          <w:sz w:val="20"/>
          <w:szCs w:val="20"/>
          <w:lang w:eastAsia="nn-NO"/>
        </w:rPr>
        <w:t>gjentatt i § 7</w:t>
      </w:r>
      <w:r w:rsidR="00834C99" w:rsidRPr="008F13B5">
        <w:rPr>
          <w:sz w:val="20"/>
          <w:szCs w:val="20"/>
          <w:lang w:eastAsia="nn-NO"/>
        </w:rPr>
        <w:t>.</w:t>
      </w:r>
    </w:p>
    <w:p w14:paraId="371D4667" w14:textId="6EBD2E69" w:rsidR="00FA1372" w:rsidRPr="008F13B5" w:rsidRDefault="00834C99" w:rsidP="00FA1372">
      <w:pPr>
        <w:rPr>
          <w:sz w:val="20"/>
          <w:szCs w:val="20"/>
          <w:lang w:eastAsia="nn-NO"/>
        </w:rPr>
      </w:pPr>
      <w:r w:rsidRPr="008F13B5">
        <w:rPr>
          <w:sz w:val="20"/>
          <w:szCs w:val="20"/>
          <w:lang w:eastAsia="nn-NO"/>
        </w:rPr>
        <w:t xml:space="preserve">Pasientar som treng plass på skjerma avdeling har gjerne større behov for </w:t>
      </w:r>
      <w:r w:rsidR="00FA1372" w:rsidRPr="008F13B5">
        <w:rPr>
          <w:sz w:val="20"/>
          <w:szCs w:val="20"/>
          <w:lang w:eastAsia="nn-NO"/>
        </w:rPr>
        <w:t xml:space="preserve"> miljøterapeutisk tilrettelegging </w:t>
      </w:r>
      <w:r w:rsidRPr="008F13B5">
        <w:rPr>
          <w:sz w:val="20"/>
          <w:szCs w:val="20"/>
          <w:lang w:eastAsia="nn-NO"/>
        </w:rPr>
        <w:t xml:space="preserve">enn </w:t>
      </w:r>
      <w:r w:rsidR="00FA1372" w:rsidRPr="008F13B5">
        <w:rPr>
          <w:sz w:val="20"/>
          <w:szCs w:val="20"/>
          <w:lang w:eastAsia="nn-NO"/>
        </w:rPr>
        <w:t>behov for pleie</w:t>
      </w:r>
      <w:r w:rsidRPr="008F13B5">
        <w:rPr>
          <w:sz w:val="20"/>
          <w:szCs w:val="20"/>
          <w:lang w:eastAsia="nn-NO"/>
        </w:rPr>
        <w:t xml:space="preserve">, og har stort behov for stabilitet i </w:t>
      </w:r>
      <w:r w:rsidR="009B058A" w:rsidRPr="008F13B5">
        <w:rPr>
          <w:sz w:val="20"/>
          <w:szCs w:val="20"/>
          <w:lang w:eastAsia="nn-NO"/>
        </w:rPr>
        <w:t>kvardagen</w:t>
      </w:r>
      <w:r w:rsidRPr="008F13B5">
        <w:rPr>
          <w:sz w:val="20"/>
          <w:szCs w:val="20"/>
          <w:lang w:eastAsia="nn-NO"/>
        </w:rPr>
        <w:t xml:space="preserve">. </w:t>
      </w:r>
      <w:r w:rsidR="00FA1372" w:rsidRPr="008F13B5">
        <w:rPr>
          <w:sz w:val="20"/>
          <w:szCs w:val="20"/>
          <w:lang w:eastAsia="nn-NO"/>
        </w:rPr>
        <w:t xml:space="preserve">Døme på pasientar med demens som har behov for plass på skjerma avdeling er pasientar som treng tett oppfølging pga. mykje uro, vandring o.l. </w:t>
      </w:r>
    </w:p>
    <w:p w14:paraId="21F26A2D" w14:textId="43A74C00" w:rsidR="00FA1372" w:rsidRPr="008F13B5" w:rsidRDefault="00FA1372" w:rsidP="00A62F77">
      <w:pPr>
        <w:rPr>
          <w:sz w:val="20"/>
          <w:szCs w:val="20"/>
          <w:lang w:eastAsia="nn-NO"/>
        </w:rPr>
      </w:pPr>
      <w:r w:rsidRPr="008F13B5">
        <w:rPr>
          <w:sz w:val="20"/>
          <w:szCs w:val="20"/>
          <w:lang w:eastAsia="nn-NO"/>
        </w:rPr>
        <w:t xml:space="preserve">Forsterka skjerma </w:t>
      </w:r>
      <w:r w:rsidR="0024019D" w:rsidRPr="008F13B5">
        <w:rPr>
          <w:sz w:val="20"/>
          <w:szCs w:val="20"/>
          <w:lang w:eastAsia="nn-NO"/>
        </w:rPr>
        <w:t>eining</w:t>
      </w:r>
      <w:r w:rsidRPr="008F13B5">
        <w:rPr>
          <w:sz w:val="20"/>
          <w:szCs w:val="20"/>
          <w:lang w:eastAsia="nn-NO"/>
        </w:rPr>
        <w:t xml:space="preserve"> er meint for pasientar med demens som i tillegg til å oppfylle vilkåra i § 6 og § 7 er til fare for seg sjølv eller andre. Det er farekriteri</w:t>
      </w:r>
      <w:r w:rsidR="00555F1A" w:rsidRPr="008F13B5">
        <w:rPr>
          <w:sz w:val="20"/>
          <w:szCs w:val="20"/>
          <w:lang w:eastAsia="nn-NO"/>
        </w:rPr>
        <w:t>et</w:t>
      </w:r>
      <w:r w:rsidRPr="008F13B5">
        <w:rPr>
          <w:sz w:val="20"/>
          <w:szCs w:val="20"/>
          <w:lang w:eastAsia="nn-NO"/>
        </w:rPr>
        <w:t xml:space="preserve"> som gjer det naudsynt med plass på ei </w:t>
      </w:r>
      <w:r w:rsidR="009B058A" w:rsidRPr="008F13B5">
        <w:rPr>
          <w:sz w:val="20"/>
          <w:szCs w:val="20"/>
          <w:lang w:eastAsia="nn-NO"/>
        </w:rPr>
        <w:t>forsterka</w:t>
      </w:r>
      <w:r w:rsidRPr="008F13B5">
        <w:rPr>
          <w:sz w:val="20"/>
          <w:szCs w:val="20"/>
          <w:lang w:eastAsia="nn-NO"/>
        </w:rPr>
        <w:t xml:space="preserve"> skjerma </w:t>
      </w:r>
      <w:r w:rsidR="009B058A" w:rsidRPr="008F13B5">
        <w:rPr>
          <w:sz w:val="20"/>
          <w:szCs w:val="20"/>
          <w:lang w:eastAsia="nn-NO"/>
        </w:rPr>
        <w:t>eining</w:t>
      </w:r>
      <w:r w:rsidRPr="008F13B5">
        <w:rPr>
          <w:sz w:val="20"/>
          <w:szCs w:val="20"/>
          <w:lang w:eastAsia="nn-NO"/>
        </w:rPr>
        <w:t xml:space="preserve">. Faren vil vere knytt til alvorlege åtferdsforstyrringar som skuldast </w:t>
      </w:r>
      <w:r w:rsidR="009B058A" w:rsidRPr="008F13B5">
        <w:rPr>
          <w:sz w:val="20"/>
          <w:szCs w:val="20"/>
          <w:lang w:eastAsia="nn-NO"/>
        </w:rPr>
        <w:t>demenssjukdomen</w:t>
      </w:r>
      <w:r w:rsidRPr="008F13B5">
        <w:rPr>
          <w:sz w:val="20"/>
          <w:szCs w:val="20"/>
          <w:lang w:eastAsia="nn-NO"/>
        </w:rPr>
        <w:t xml:space="preserve">, og kor åtferdsforstyrringane er så store at det ikkje er foreinleg med opphald på vanleg skjerma avdeling. Pasientar som det er tale om her skal vere utgreidd av spesialisthelsetenesta, slik at det er ei faglege grunngjeving </w:t>
      </w:r>
      <w:r w:rsidR="00555F1A" w:rsidRPr="008F13B5">
        <w:rPr>
          <w:sz w:val="20"/>
          <w:szCs w:val="20"/>
          <w:lang w:eastAsia="nn-NO"/>
        </w:rPr>
        <w:t xml:space="preserve">frå spesialisthelsetenesta </w:t>
      </w:r>
      <w:r w:rsidRPr="008F13B5">
        <w:rPr>
          <w:sz w:val="20"/>
          <w:szCs w:val="20"/>
          <w:lang w:eastAsia="nn-NO"/>
        </w:rPr>
        <w:t xml:space="preserve">for dei forsterka tiltaka.  </w:t>
      </w:r>
    </w:p>
    <w:p w14:paraId="1DCAEDD5" w14:textId="3637B6B6" w:rsidR="003A6E83" w:rsidRPr="008F13B5" w:rsidRDefault="00FA1372" w:rsidP="003A6E83">
      <w:pPr>
        <w:rPr>
          <w:sz w:val="20"/>
          <w:szCs w:val="20"/>
          <w:lang w:eastAsia="nn-NO"/>
        </w:rPr>
      </w:pPr>
      <w:r w:rsidRPr="008F13B5">
        <w:rPr>
          <w:sz w:val="20"/>
          <w:szCs w:val="20"/>
          <w:lang w:eastAsia="nn-NO"/>
        </w:rPr>
        <w:t xml:space="preserve">Framlegget § </w:t>
      </w:r>
      <w:r w:rsidR="00555F1A" w:rsidRPr="008F13B5">
        <w:rPr>
          <w:sz w:val="20"/>
          <w:szCs w:val="20"/>
          <w:lang w:eastAsia="nn-NO"/>
        </w:rPr>
        <w:t>8</w:t>
      </w:r>
      <w:r w:rsidR="00834C99" w:rsidRPr="008F13B5">
        <w:rPr>
          <w:sz w:val="20"/>
          <w:szCs w:val="20"/>
          <w:lang w:eastAsia="nn-NO"/>
        </w:rPr>
        <w:t xml:space="preserve"> </w:t>
      </w:r>
      <w:r w:rsidR="009B058A" w:rsidRPr="008F13B5">
        <w:rPr>
          <w:sz w:val="20"/>
          <w:szCs w:val="20"/>
          <w:lang w:eastAsia="nn-NO"/>
        </w:rPr>
        <w:t>omfattar</w:t>
      </w:r>
      <w:r w:rsidR="00834C99" w:rsidRPr="008F13B5">
        <w:rPr>
          <w:sz w:val="20"/>
          <w:szCs w:val="20"/>
          <w:lang w:eastAsia="nn-NO"/>
        </w:rPr>
        <w:t xml:space="preserve"> kriteria for tildeling av langtidsopphald ved Radøy interkommunale busenter. Busenteret er tilrettelagt for pasientar med alvorleg psykisk sjukdom. Framlegget § </w:t>
      </w:r>
      <w:r w:rsidR="00555F1A" w:rsidRPr="008F13B5">
        <w:rPr>
          <w:sz w:val="20"/>
          <w:szCs w:val="20"/>
          <w:lang w:eastAsia="nn-NO"/>
        </w:rPr>
        <w:t>8</w:t>
      </w:r>
      <w:r w:rsidRPr="008F13B5">
        <w:rPr>
          <w:sz w:val="20"/>
          <w:szCs w:val="20"/>
          <w:lang w:eastAsia="nn-NO"/>
        </w:rPr>
        <w:t xml:space="preserve"> lyder:</w:t>
      </w:r>
    </w:p>
    <w:p w14:paraId="0332FBA7" w14:textId="77777777" w:rsidR="00E5592A" w:rsidRPr="008F13B5" w:rsidRDefault="00E5592A" w:rsidP="003A6E83">
      <w:pPr>
        <w:rPr>
          <w:vanish/>
          <w:sz w:val="20"/>
          <w:szCs w:val="20"/>
          <w:lang w:eastAsia="nn-NO"/>
        </w:rPr>
      </w:pPr>
    </w:p>
    <w:p w14:paraId="0D12C68B" w14:textId="77777777" w:rsidR="003A6E83" w:rsidRPr="008F13B5" w:rsidRDefault="003A6E83" w:rsidP="003A6E83">
      <w:pPr>
        <w:rPr>
          <w:b/>
          <w:bCs/>
          <w:sz w:val="20"/>
          <w:szCs w:val="20"/>
          <w:lang w:eastAsia="nn-NO"/>
        </w:rPr>
      </w:pPr>
      <w:r w:rsidRPr="008F13B5">
        <w:rPr>
          <w:b/>
          <w:bCs/>
          <w:sz w:val="20"/>
          <w:szCs w:val="20"/>
          <w:lang w:eastAsia="nn-NO"/>
        </w:rPr>
        <w:t xml:space="preserve">§ 8. </w:t>
      </w:r>
      <w:r w:rsidRPr="008F13B5">
        <w:rPr>
          <w:b/>
          <w:bCs/>
          <w:i/>
          <w:iCs/>
          <w:sz w:val="20"/>
          <w:szCs w:val="20"/>
          <w:lang w:eastAsia="nn-NO"/>
        </w:rPr>
        <w:t xml:space="preserve">Kriteria for langtidsopphald i Radøy interkommunale busenter </w:t>
      </w:r>
    </w:p>
    <w:p w14:paraId="245784E2" w14:textId="77777777" w:rsidR="003A6E83" w:rsidRPr="008F13B5" w:rsidRDefault="003A6E83" w:rsidP="003A6E83">
      <w:pPr>
        <w:ind w:firstLine="360"/>
        <w:rPr>
          <w:sz w:val="20"/>
          <w:szCs w:val="20"/>
          <w:lang w:eastAsia="nn-NO"/>
        </w:rPr>
      </w:pPr>
      <w:r w:rsidRPr="008F13B5">
        <w:rPr>
          <w:sz w:val="20"/>
          <w:szCs w:val="20"/>
          <w:lang w:eastAsia="nn-NO"/>
        </w:rPr>
        <w:t xml:space="preserve">Pasient har rett til langtidsopphold i busenteret dersom dette etter ei helse- og omsorgsfagleg vurdering er det einaste tilbodet som kan sikre pasienten nødvendige og forsvarlege helse- og omsorgstenester. </w:t>
      </w:r>
    </w:p>
    <w:p w14:paraId="4C91A965" w14:textId="77777777" w:rsidR="003A6E83" w:rsidRPr="008F13B5" w:rsidRDefault="003A6E83" w:rsidP="003A6E83">
      <w:pPr>
        <w:ind w:firstLine="360"/>
        <w:rPr>
          <w:sz w:val="20"/>
          <w:szCs w:val="20"/>
          <w:lang w:eastAsia="nn-NO"/>
        </w:rPr>
      </w:pPr>
      <w:r w:rsidRPr="008F13B5">
        <w:rPr>
          <w:sz w:val="20"/>
          <w:szCs w:val="20"/>
          <w:lang w:eastAsia="nn-NO"/>
        </w:rPr>
        <w:t>Behovet for medisinsk behandling, sjukepleie, miljøterapeutisk tilrettelegging og</w:t>
      </w:r>
      <w:r w:rsidRPr="008F13B5">
        <w:rPr>
          <w:color w:val="000000" w:themeColor="text1"/>
          <w:sz w:val="20"/>
          <w:szCs w:val="20"/>
          <w:lang w:eastAsia="nn-NO"/>
        </w:rPr>
        <w:t xml:space="preserve"> oppfølging </w:t>
      </w:r>
      <w:r w:rsidRPr="008F13B5">
        <w:rPr>
          <w:sz w:val="20"/>
          <w:szCs w:val="20"/>
          <w:lang w:eastAsia="nn-NO"/>
        </w:rPr>
        <w:t>må vere av så omfattande karakter at det er behov for langvarig behandling og oppfølging ved busenteret. Kommunen føretek ei samla og individuell vurdering av pasienten sin situasjon, herunder må pasienten</w:t>
      </w:r>
    </w:p>
    <w:p w14:paraId="0B1C52A0" w14:textId="77777777" w:rsidR="003A6E83" w:rsidRPr="008F13B5" w:rsidRDefault="003A6E83" w:rsidP="006E1976">
      <w:pPr>
        <w:pStyle w:val="Listeavsnitt"/>
        <w:numPr>
          <w:ilvl w:val="0"/>
          <w:numId w:val="46"/>
        </w:numPr>
        <w:rPr>
          <w:color w:val="333333"/>
          <w:sz w:val="20"/>
          <w:szCs w:val="20"/>
          <w:lang w:val="nb-NO"/>
        </w:rPr>
      </w:pPr>
      <w:r w:rsidRPr="008F13B5">
        <w:rPr>
          <w:color w:val="333333"/>
          <w:sz w:val="20"/>
          <w:szCs w:val="20"/>
          <w:lang w:val="nb-NO"/>
        </w:rPr>
        <w:lastRenderedPageBreak/>
        <w:t>ha langvarig og alvorleg psykisk sjukdom,</w:t>
      </w:r>
    </w:p>
    <w:p w14:paraId="589A69D0" w14:textId="77777777" w:rsidR="003A6E83" w:rsidRPr="008F13B5" w:rsidRDefault="003A6E83" w:rsidP="006E1976">
      <w:pPr>
        <w:pStyle w:val="Listeavsnitt"/>
        <w:numPr>
          <w:ilvl w:val="0"/>
          <w:numId w:val="46"/>
        </w:numPr>
        <w:rPr>
          <w:color w:val="333333"/>
          <w:sz w:val="20"/>
          <w:szCs w:val="20"/>
        </w:rPr>
      </w:pPr>
      <w:r w:rsidRPr="008F13B5">
        <w:rPr>
          <w:color w:val="333333"/>
          <w:sz w:val="20"/>
          <w:szCs w:val="20"/>
        </w:rPr>
        <w:t xml:space="preserve">kunne nyttiggjere seg tilbodet ved busenteret og </w:t>
      </w:r>
    </w:p>
    <w:p w14:paraId="36DA386A" w14:textId="77777777" w:rsidR="003A6E83" w:rsidRPr="008F13B5" w:rsidRDefault="003A6E83" w:rsidP="006E1976">
      <w:pPr>
        <w:pStyle w:val="Listeavsnitt"/>
        <w:numPr>
          <w:ilvl w:val="0"/>
          <w:numId w:val="46"/>
        </w:numPr>
        <w:rPr>
          <w:color w:val="333333"/>
          <w:sz w:val="20"/>
          <w:szCs w:val="20"/>
          <w:lang w:val="nb-NO"/>
        </w:rPr>
      </w:pPr>
      <w:r w:rsidRPr="008F13B5">
        <w:rPr>
          <w:color w:val="333333"/>
          <w:sz w:val="20"/>
          <w:szCs w:val="20"/>
          <w:lang w:val="nb-NO"/>
        </w:rPr>
        <w:t>passe inn i eksisterande pasientgruppe.</w:t>
      </w:r>
    </w:p>
    <w:p w14:paraId="77ED6B0E" w14:textId="0D092B48" w:rsidR="003A6E83" w:rsidRPr="008F13B5" w:rsidRDefault="003A6E83" w:rsidP="00CE3B95">
      <w:pPr>
        <w:ind w:firstLine="360"/>
        <w:rPr>
          <w:color w:val="333333"/>
          <w:sz w:val="20"/>
          <w:szCs w:val="20"/>
        </w:rPr>
      </w:pPr>
      <w:r w:rsidRPr="008F13B5">
        <w:rPr>
          <w:color w:val="333333"/>
          <w:sz w:val="20"/>
          <w:szCs w:val="20"/>
        </w:rPr>
        <w:t xml:space="preserve">Det skal vurderast om det er behov for eit eller fleire korttidsopphald (prøveperiode) for inntil 3 månader om gangen, før vedtak om langtidsopphald vert fatta. </w:t>
      </w:r>
    </w:p>
    <w:p w14:paraId="43313FC5" w14:textId="55ECEF23" w:rsidR="002E2A08" w:rsidRPr="008F13B5" w:rsidRDefault="00E5592A" w:rsidP="009E14DF">
      <w:pPr>
        <w:rPr>
          <w:sz w:val="20"/>
          <w:szCs w:val="20"/>
          <w:lang w:eastAsia="nn-NO"/>
        </w:rPr>
      </w:pPr>
      <w:bookmarkStart w:id="5" w:name="_Hlk47698651"/>
      <w:r w:rsidRPr="008F13B5">
        <w:rPr>
          <w:b/>
          <w:bCs/>
          <w:sz w:val="20"/>
          <w:szCs w:val="20"/>
        </w:rPr>
        <w:t>Merknad:</w:t>
      </w:r>
      <w:r w:rsidRPr="008F13B5">
        <w:rPr>
          <w:sz w:val="20"/>
          <w:szCs w:val="20"/>
        </w:rPr>
        <w:t xml:space="preserve"> </w:t>
      </w:r>
      <w:r w:rsidR="002E2A08" w:rsidRPr="008F13B5">
        <w:rPr>
          <w:sz w:val="20"/>
          <w:szCs w:val="20"/>
          <w:lang w:eastAsia="nn-NO"/>
        </w:rPr>
        <w:t>Alver kommune er vertskommune for Radøy interkommunale busenter</w:t>
      </w:r>
      <w:r w:rsidR="00873717" w:rsidRPr="008F13B5">
        <w:rPr>
          <w:sz w:val="20"/>
          <w:szCs w:val="20"/>
          <w:lang w:eastAsia="nn-NO"/>
        </w:rPr>
        <w:t xml:space="preserve">. Det </w:t>
      </w:r>
      <w:r w:rsidR="002E2A08" w:rsidRPr="008F13B5">
        <w:rPr>
          <w:sz w:val="20"/>
          <w:szCs w:val="20"/>
          <w:lang w:eastAsia="nn-NO"/>
        </w:rPr>
        <w:t xml:space="preserve">interkommunale samarbeidet er mellom Alver, Bergen og Vik kommune.  I tillegg leiger Radøy interkommunale busenter ut plasser til andre eksterne kommunar. Vertskommuneavtalen fastsett </w:t>
      </w:r>
      <w:r w:rsidR="009B058A" w:rsidRPr="008F13B5">
        <w:rPr>
          <w:sz w:val="20"/>
          <w:szCs w:val="20"/>
          <w:lang w:eastAsia="nn-NO"/>
        </w:rPr>
        <w:t>kriteria</w:t>
      </w:r>
      <w:r w:rsidR="002E2A08" w:rsidRPr="008F13B5">
        <w:rPr>
          <w:sz w:val="20"/>
          <w:szCs w:val="20"/>
          <w:lang w:eastAsia="nn-NO"/>
        </w:rPr>
        <w:t xml:space="preserve"> for innvilging av plass som gjeld for alle kommunane, også Alver. Desse kriteria er vidareført i forskrifta.  </w:t>
      </w:r>
    </w:p>
    <w:bookmarkEnd w:id="5"/>
    <w:p w14:paraId="56941A2E" w14:textId="126928AE" w:rsidR="00E5592A" w:rsidRPr="008F13B5" w:rsidRDefault="009E14DF" w:rsidP="00AC14AE">
      <w:pPr>
        <w:rPr>
          <w:sz w:val="20"/>
          <w:szCs w:val="20"/>
          <w:lang w:eastAsia="nn-NO"/>
        </w:rPr>
      </w:pPr>
      <w:r w:rsidRPr="008F13B5">
        <w:rPr>
          <w:sz w:val="20"/>
          <w:szCs w:val="20"/>
          <w:lang w:eastAsia="nn-NO"/>
        </w:rPr>
        <w:t xml:space="preserve">Det er dei aller mest alvorleg psykisk sjuke pasientane som kan få plass ved busenteret. Dette er </w:t>
      </w:r>
      <w:r w:rsidR="00073767" w:rsidRPr="008F13B5">
        <w:rPr>
          <w:sz w:val="20"/>
          <w:szCs w:val="20"/>
          <w:lang w:eastAsia="nn-NO"/>
        </w:rPr>
        <w:t>pasientar</w:t>
      </w:r>
      <w:r w:rsidRPr="008F13B5">
        <w:rPr>
          <w:sz w:val="20"/>
          <w:szCs w:val="20"/>
          <w:lang w:eastAsia="nn-NO"/>
        </w:rPr>
        <w:t xml:space="preserve"> kor alle andre tiltak er prøvd og det ikkje</w:t>
      </w:r>
      <w:r w:rsidR="00073767" w:rsidRPr="008F13B5">
        <w:rPr>
          <w:sz w:val="20"/>
          <w:szCs w:val="20"/>
          <w:lang w:eastAsia="nn-NO"/>
        </w:rPr>
        <w:t xml:space="preserve"> er</w:t>
      </w:r>
      <w:r w:rsidRPr="008F13B5">
        <w:rPr>
          <w:sz w:val="20"/>
          <w:szCs w:val="20"/>
          <w:lang w:eastAsia="nn-NO"/>
        </w:rPr>
        <w:t xml:space="preserve"> andre </w:t>
      </w:r>
      <w:r w:rsidR="00073767" w:rsidRPr="008F13B5">
        <w:rPr>
          <w:sz w:val="20"/>
          <w:szCs w:val="20"/>
          <w:lang w:eastAsia="nn-NO"/>
        </w:rPr>
        <w:t>moglegheiter</w:t>
      </w:r>
      <w:r w:rsidRPr="008F13B5">
        <w:rPr>
          <w:sz w:val="20"/>
          <w:szCs w:val="20"/>
          <w:lang w:eastAsia="nn-NO"/>
        </w:rPr>
        <w:t xml:space="preserve"> for å gje ei forsvarlege teneste enn å tilby fast plass i institusjon. </w:t>
      </w:r>
    </w:p>
    <w:p w14:paraId="5F567020" w14:textId="7D9EF7C4" w:rsidR="00AC14AE" w:rsidRPr="008F13B5" w:rsidRDefault="00AC14AE" w:rsidP="00AC14AE">
      <w:pPr>
        <w:rPr>
          <w:b/>
          <w:bCs/>
          <w:i/>
          <w:iCs/>
          <w:sz w:val="20"/>
          <w:szCs w:val="20"/>
          <w:lang w:eastAsia="nn-NO"/>
        </w:rPr>
      </w:pPr>
      <w:r w:rsidRPr="008F13B5">
        <w:rPr>
          <w:b/>
          <w:bCs/>
          <w:sz w:val="20"/>
          <w:szCs w:val="20"/>
          <w:lang w:eastAsia="nn-NO"/>
        </w:rPr>
        <w:t>§ 9.</w:t>
      </w:r>
      <w:r w:rsidRPr="008F13B5">
        <w:rPr>
          <w:b/>
          <w:bCs/>
          <w:i/>
          <w:iCs/>
          <w:sz w:val="20"/>
          <w:szCs w:val="20"/>
          <w:lang w:eastAsia="nn-NO"/>
        </w:rPr>
        <w:t>Venteliste for langtidsopphald</w:t>
      </w:r>
    </w:p>
    <w:p w14:paraId="12185EAF" w14:textId="77777777" w:rsidR="00AC14AE" w:rsidRPr="008F13B5" w:rsidRDefault="00AC14AE" w:rsidP="00AC14AE">
      <w:pPr>
        <w:ind w:firstLine="360"/>
        <w:rPr>
          <w:sz w:val="20"/>
          <w:szCs w:val="20"/>
          <w:lang w:eastAsia="nn-NO"/>
        </w:rPr>
      </w:pPr>
      <w:r w:rsidRPr="008F13B5">
        <w:rPr>
          <w:sz w:val="20"/>
          <w:szCs w:val="20"/>
          <w:lang w:eastAsia="nn-NO"/>
        </w:rPr>
        <w:t xml:space="preserve">Pasient og brukar som har fått vedtak om at dei oppfyller kriteria for langtidsopphold etter § 6 og § 8, men som med forsvarleg og verdig hjelp kan bu heime i påvente av plass, skal få vedtak om plass på venteliste, dersom det ikkje er ledig langtidsplass på vedtakstidspunktet. </w:t>
      </w:r>
    </w:p>
    <w:p w14:paraId="4BF52662" w14:textId="77777777" w:rsidR="00AC14AE" w:rsidRPr="008F13B5" w:rsidRDefault="00AC14AE" w:rsidP="00AC14AE">
      <w:pPr>
        <w:ind w:firstLine="360"/>
        <w:rPr>
          <w:sz w:val="20"/>
          <w:szCs w:val="20"/>
          <w:lang w:eastAsia="nn-NO"/>
        </w:rPr>
      </w:pPr>
      <w:r w:rsidRPr="008F13B5">
        <w:rPr>
          <w:sz w:val="20"/>
          <w:szCs w:val="20"/>
          <w:lang w:eastAsia="nn-NO"/>
        </w:rPr>
        <w:t>I vurderinga av om pasienten kan bu heime i påvente av langtidsopphald skal det mellom anna vurderast om omfanget av heimebaserte tenester er tilstrekkeleg for å dekke hjelpebehovet i ventetida. I vurderinga skal det også takast omsyn til omfanget av pårørandeomsorg.</w:t>
      </w:r>
    </w:p>
    <w:p w14:paraId="16CE4A08" w14:textId="77777777" w:rsidR="00AC14AE" w:rsidRPr="008F13B5" w:rsidRDefault="00AC14AE" w:rsidP="00AC14AE">
      <w:pPr>
        <w:ind w:firstLine="360"/>
        <w:rPr>
          <w:sz w:val="20"/>
          <w:szCs w:val="20"/>
          <w:lang w:eastAsia="nn-NO"/>
        </w:rPr>
      </w:pPr>
      <w:r w:rsidRPr="008F13B5">
        <w:rPr>
          <w:sz w:val="20"/>
          <w:szCs w:val="20"/>
          <w:lang w:eastAsia="nn-NO"/>
        </w:rPr>
        <w:t>Pasient og brukar på venteliste skal få fagleg forsvarleg hjelp i ventetida. Kommunen skal fortløpande vurdere om tiltaka er forsvarlege. Endringar i behov skal dokumenterast og tenestene skal tilpassast behovet. Dersom pasienten eller brukaren ikkje kan få forsvarleg hjelp i ventetida, skal opphald i sjukeheim tildelast straks. Pasientar som ikkje kan bu heime kan få korttidsopphald medan dei står på venteliste til langtidsopphald.</w:t>
      </w:r>
    </w:p>
    <w:p w14:paraId="5B82B9EB" w14:textId="6021A8E7" w:rsidR="006B0DDE" w:rsidRPr="008F13B5" w:rsidRDefault="00AC14AE" w:rsidP="00AC14AE">
      <w:pPr>
        <w:ind w:firstLine="360"/>
        <w:rPr>
          <w:sz w:val="20"/>
          <w:szCs w:val="20"/>
          <w:lang w:eastAsia="nn-NO"/>
        </w:rPr>
      </w:pPr>
      <w:r w:rsidRPr="008F13B5">
        <w:rPr>
          <w:sz w:val="20"/>
          <w:szCs w:val="20"/>
          <w:lang w:eastAsia="nn-NO"/>
        </w:rPr>
        <w:t>Ved tildeling av langtidsopphald, skal kommunen vurdere det individuelle behovet til nye søkarar og alle som står på kommunen si venteliste. Plass på ventelista gir ingen fortrinnsrett til langtidsplass, og seinare plasserte pasientar vil kunne få plass først dersom deira behov vert vurdert som større.</w:t>
      </w:r>
    </w:p>
    <w:p w14:paraId="31410FDE" w14:textId="0ABD39D8" w:rsidR="00663BC4" w:rsidRPr="008F13B5" w:rsidRDefault="00E5592A" w:rsidP="009E14DF">
      <w:pPr>
        <w:rPr>
          <w:sz w:val="20"/>
          <w:szCs w:val="20"/>
        </w:rPr>
      </w:pPr>
      <w:r w:rsidRPr="008F13B5">
        <w:rPr>
          <w:b/>
          <w:bCs/>
          <w:sz w:val="20"/>
          <w:szCs w:val="20"/>
        </w:rPr>
        <w:t>Merknad:</w:t>
      </w:r>
      <w:r w:rsidRPr="008F13B5">
        <w:rPr>
          <w:sz w:val="20"/>
          <w:szCs w:val="20"/>
        </w:rPr>
        <w:t xml:space="preserve"> </w:t>
      </w:r>
      <w:r w:rsidR="001B64F6" w:rsidRPr="008F13B5">
        <w:rPr>
          <w:sz w:val="20"/>
          <w:szCs w:val="20"/>
        </w:rPr>
        <w:t>Kriteria for å stå på venteliste går fram av første</w:t>
      </w:r>
      <w:r w:rsidR="00AC14AE" w:rsidRPr="008F13B5">
        <w:rPr>
          <w:sz w:val="20"/>
          <w:szCs w:val="20"/>
        </w:rPr>
        <w:t xml:space="preserve"> og andre</w:t>
      </w:r>
      <w:r w:rsidR="001B64F6" w:rsidRPr="008F13B5">
        <w:rPr>
          <w:sz w:val="20"/>
          <w:szCs w:val="20"/>
        </w:rPr>
        <w:t xml:space="preserve"> ledd. </w:t>
      </w:r>
      <w:r w:rsidR="00663BC4" w:rsidRPr="008F13B5">
        <w:rPr>
          <w:sz w:val="20"/>
          <w:szCs w:val="20"/>
        </w:rPr>
        <w:t xml:space="preserve">Personane må for det fyrste oppfyller kriteria i § 6 (plass i sjukeheim) eller § </w:t>
      </w:r>
      <w:r w:rsidR="00662620" w:rsidRPr="008F13B5">
        <w:rPr>
          <w:sz w:val="20"/>
          <w:szCs w:val="20"/>
        </w:rPr>
        <w:t>8</w:t>
      </w:r>
      <w:r w:rsidR="00663BC4" w:rsidRPr="008F13B5">
        <w:rPr>
          <w:sz w:val="20"/>
          <w:szCs w:val="20"/>
        </w:rPr>
        <w:t xml:space="preserve"> ( plass på Radøy interkommunale busenter). Vidare er det eit vilkår for å stå på venteliste at kommunen framleis kan gi «forsvarleg og verdig» hjelp innanfor ramma av eit anna tenestetilbod enn langtidsopphald.</w:t>
      </w:r>
    </w:p>
    <w:p w14:paraId="160D6AC6" w14:textId="2480BA29" w:rsidR="00662620" w:rsidRPr="008F13B5" w:rsidRDefault="00663BC4" w:rsidP="00663BC4">
      <w:pPr>
        <w:rPr>
          <w:sz w:val="20"/>
          <w:szCs w:val="20"/>
        </w:rPr>
      </w:pPr>
      <w:r w:rsidRPr="008F13B5">
        <w:rPr>
          <w:sz w:val="20"/>
          <w:szCs w:val="20"/>
        </w:rPr>
        <w:t xml:space="preserve">Kriteria og vurderingsmomenta inntatt i § 6 og § </w:t>
      </w:r>
      <w:r w:rsidR="00073767" w:rsidRPr="008F13B5">
        <w:rPr>
          <w:sz w:val="20"/>
          <w:szCs w:val="20"/>
        </w:rPr>
        <w:t>8</w:t>
      </w:r>
      <w:r w:rsidRPr="008F13B5">
        <w:rPr>
          <w:sz w:val="20"/>
          <w:szCs w:val="20"/>
        </w:rPr>
        <w:t xml:space="preserve"> vil gi </w:t>
      </w:r>
      <w:r w:rsidR="00073767" w:rsidRPr="008F13B5">
        <w:rPr>
          <w:sz w:val="20"/>
          <w:szCs w:val="20"/>
        </w:rPr>
        <w:t>rettleiing</w:t>
      </w:r>
      <w:r w:rsidR="00662620" w:rsidRPr="008F13B5">
        <w:rPr>
          <w:sz w:val="20"/>
          <w:szCs w:val="20"/>
        </w:rPr>
        <w:t xml:space="preserve"> i vurderinga av om pasienten kan stå på venteliste.  I vurderinga vil det </w:t>
      </w:r>
      <w:r w:rsidR="00AC14AE" w:rsidRPr="008F13B5">
        <w:rPr>
          <w:sz w:val="20"/>
          <w:szCs w:val="20"/>
        </w:rPr>
        <w:t>særleg</w:t>
      </w:r>
      <w:r w:rsidR="00662620" w:rsidRPr="008F13B5">
        <w:rPr>
          <w:sz w:val="20"/>
          <w:szCs w:val="20"/>
        </w:rPr>
        <w:t xml:space="preserve"> bli tatt omsyn til omfanget av heimebaserte tenester og omfang av pårørandeomsorg.</w:t>
      </w:r>
    </w:p>
    <w:p w14:paraId="7C70B72A" w14:textId="79727DB3" w:rsidR="00EA4F5C" w:rsidRPr="008F13B5" w:rsidRDefault="00662620" w:rsidP="00663BC4">
      <w:pPr>
        <w:rPr>
          <w:sz w:val="20"/>
          <w:szCs w:val="20"/>
        </w:rPr>
      </w:pPr>
      <w:r w:rsidRPr="008F13B5">
        <w:rPr>
          <w:sz w:val="20"/>
          <w:szCs w:val="20"/>
        </w:rPr>
        <w:t>Eit typetilfelle kor pasient kan stå på venteliste, er der kor p</w:t>
      </w:r>
      <w:r w:rsidR="00663BC4" w:rsidRPr="008F13B5">
        <w:rPr>
          <w:sz w:val="20"/>
          <w:szCs w:val="20"/>
        </w:rPr>
        <w:t>asient</w:t>
      </w:r>
      <w:r w:rsidRPr="008F13B5">
        <w:rPr>
          <w:sz w:val="20"/>
          <w:szCs w:val="20"/>
        </w:rPr>
        <w:t>en</w:t>
      </w:r>
      <w:r w:rsidR="00663BC4" w:rsidRPr="008F13B5">
        <w:rPr>
          <w:sz w:val="20"/>
          <w:szCs w:val="20"/>
        </w:rPr>
        <w:t xml:space="preserve"> fyller kriteria i § 6 </w:t>
      </w:r>
      <w:r w:rsidRPr="008F13B5">
        <w:rPr>
          <w:sz w:val="20"/>
          <w:szCs w:val="20"/>
        </w:rPr>
        <w:t xml:space="preserve">men ønskjer å </w:t>
      </w:r>
      <w:r w:rsidR="00EA4F5C" w:rsidRPr="008F13B5">
        <w:rPr>
          <w:sz w:val="20"/>
          <w:szCs w:val="20"/>
        </w:rPr>
        <w:t xml:space="preserve"> </w:t>
      </w:r>
      <w:r w:rsidR="00663BC4" w:rsidRPr="008F13B5">
        <w:rPr>
          <w:sz w:val="20"/>
          <w:szCs w:val="20"/>
        </w:rPr>
        <w:t>bu heime</w:t>
      </w:r>
      <w:r w:rsidR="00EA4F5C" w:rsidRPr="008F13B5">
        <w:rPr>
          <w:sz w:val="20"/>
          <w:szCs w:val="20"/>
        </w:rPr>
        <w:t xml:space="preserve"> med pårørandeomsorg i kombinasjon med heimebaserte tenester</w:t>
      </w:r>
      <w:r w:rsidRPr="008F13B5">
        <w:rPr>
          <w:sz w:val="20"/>
          <w:szCs w:val="20"/>
        </w:rPr>
        <w:t xml:space="preserve">. </w:t>
      </w:r>
      <w:r w:rsidRPr="008F13B5">
        <w:rPr>
          <w:sz w:val="20"/>
          <w:szCs w:val="20"/>
          <w:lang w:val="nb-NO"/>
        </w:rPr>
        <w:t xml:space="preserve">Pasienten har i slike tilfelle ofte svært stort behov for hjelp. </w:t>
      </w:r>
      <w:r w:rsidR="00EA4F5C" w:rsidRPr="008F13B5">
        <w:rPr>
          <w:sz w:val="20"/>
          <w:szCs w:val="20"/>
        </w:rPr>
        <w:t>I desse situasjonane vil gjerne o</w:t>
      </w:r>
      <w:r w:rsidR="00663BC4" w:rsidRPr="008F13B5">
        <w:rPr>
          <w:sz w:val="20"/>
          <w:szCs w:val="20"/>
        </w:rPr>
        <w:t xml:space="preserve">mfanget av pårørandeomsorga vere avgjerande for om det er forsvarleg å la pasienten vente på langtidsopphald i heimen. Det vil </w:t>
      </w:r>
      <w:r w:rsidR="00EA4F5C" w:rsidRPr="008F13B5">
        <w:rPr>
          <w:sz w:val="20"/>
          <w:szCs w:val="20"/>
        </w:rPr>
        <w:t>då vere</w:t>
      </w:r>
      <w:r w:rsidR="00663BC4" w:rsidRPr="008F13B5">
        <w:rPr>
          <w:sz w:val="20"/>
          <w:szCs w:val="20"/>
        </w:rPr>
        <w:t xml:space="preserve"> </w:t>
      </w:r>
      <w:r w:rsidR="00663BC4" w:rsidRPr="008F13B5">
        <w:rPr>
          <w:sz w:val="20"/>
          <w:szCs w:val="20"/>
          <w:lang w:eastAsia="nn-NO"/>
        </w:rPr>
        <w:t>pårørandeomsorga, understøtta av heimebaserte tenester, som er årsaka til a</w:t>
      </w:r>
      <w:r w:rsidR="00EA4F5C" w:rsidRPr="008F13B5">
        <w:rPr>
          <w:sz w:val="20"/>
          <w:szCs w:val="20"/>
          <w:lang w:eastAsia="nn-NO"/>
        </w:rPr>
        <w:t>t</w:t>
      </w:r>
      <w:r w:rsidR="00663BC4" w:rsidRPr="008F13B5">
        <w:rPr>
          <w:sz w:val="20"/>
          <w:szCs w:val="20"/>
          <w:lang w:eastAsia="nn-NO"/>
        </w:rPr>
        <w:t xml:space="preserve"> pasienten </w:t>
      </w:r>
      <w:r w:rsidR="00EA4F5C" w:rsidRPr="008F13B5">
        <w:rPr>
          <w:sz w:val="20"/>
          <w:szCs w:val="20"/>
          <w:lang w:eastAsia="nn-NO"/>
        </w:rPr>
        <w:t>kan få forsvarlege</w:t>
      </w:r>
      <w:r w:rsidR="00663BC4" w:rsidRPr="008F13B5">
        <w:rPr>
          <w:sz w:val="20"/>
          <w:szCs w:val="20"/>
          <w:lang w:eastAsia="nn-NO"/>
        </w:rPr>
        <w:t xml:space="preserve"> tenester i heimen</w:t>
      </w:r>
      <w:r w:rsidR="00EA4F5C" w:rsidRPr="008F13B5">
        <w:rPr>
          <w:sz w:val="20"/>
          <w:szCs w:val="20"/>
          <w:lang w:eastAsia="nn-NO"/>
        </w:rPr>
        <w:t xml:space="preserve"> medan han/ho står på venteliste. </w:t>
      </w:r>
      <w:r w:rsidR="00663BC4" w:rsidRPr="008F13B5">
        <w:rPr>
          <w:sz w:val="20"/>
          <w:szCs w:val="20"/>
          <w:lang w:eastAsia="nn-NO"/>
        </w:rPr>
        <w:t xml:space="preserve"> Dersom pårørandeomsorga fell bort, vil dei heimebaserte tenester </w:t>
      </w:r>
      <w:r w:rsidR="00EA4F5C" w:rsidRPr="008F13B5">
        <w:rPr>
          <w:sz w:val="20"/>
          <w:szCs w:val="20"/>
          <w:lang w:eastAsia="nn-NO"/>
        </w:rPr>
        <w:t xml:space="preserve">gjerne ikkje </w:t>
      </w:r>
      <w:r w:rsidR="00663BC4" w:rsidRPr="008F13B5">
        <w:rPr>
          <w:sz w:val="20"/>
          <w:szCs w:val="20"/>
          <w:lang w:eastAsia="nn-NO"/>
        </w:rPr>
        <w:t>vere dimensjonert til å ta i vare pasienten</w:t>
      </w:r>
      <w:r w:rsidR="00EA4F5C" w:rsidRPr="008F13B5">
        <w:rPr>
          <w:sz w:val="20"/>
          <w:szCs w:val="20"/>
          <w:lang w:eastAsia="nn-NO"/>
        </w:rPr>
        <w:t xml:space="preserve"> sitt store og kontinuerlege hjelpebehov</w:t>
      </w:r>
      <w:r w:rsidR="00663BC4" w:rsidRPr="008F13B5">
        <w:rPr>
          <w:sz w:val="20"/>
          <w:szCs w:val="20"/>
          <w:lang w:eastAsia="nn-NO"/>
        </w:rPr>
        <w:t xml:space="preserve">, og langtidsopphald er dermed </w:t>
      </w:r>
      <w:r w:rsidR="00073767" w:rsidRPr="008F13B5">
        <w:rPr>
          <w:sz w:val="20"/>
          <w:szCs w:val="20"/>
          <w:lang w:eastAsia="nn-NO"/>
        </w:rPr>
        <w:t>påkravd</w:t>
      </w:r>
      <w:r w:rsidR="00663BC4" w:rsidRPr="008F13B5">
        <w:rPr>
          <w:sz w:val="20"/>
          <w:szCs w:val="20"/>
          <w:lang w:eastAsia="nn-NO"/>
        </w:rPr>
        <w:t>.</w:t>
      </w:r>
      <w:r w:rsidR="00EA4F5C" w:rsidRPr="008F13B5">
        <w:rPr>
          <w:sz w:val="20"/>
          <w:szCs w:val="20"/>
          <w:lang w:eastAsia="nn-NO"/>
        </w:rPr>
        <w:t xml:space="preserve"> Pasienten og pårørande sine ønskjer </w:t>
      </w:r>
      <w:r w:rsidR="00EA4F5C" w:rsidRPr="008F13B5">
        <w:rPr>
          <w:sz w:val="20"/>
          <w:szCs w:val="20"/>
          <w:lang w:eastAsia="nn-NO"/>
        </w:rPr>
        <w:lastRenderedPageBreak/>
        <w:t xml:space="preserve">og synspunkt vil vege svært tungt og langt på veg vere avgjerande for kvar hjelpa skal bli gitt i slike saker.  </w:t>
      </w:r>
    </w:p>
    <w:p w14:paraId="1395366A" w14:textId="04BC473D" w:rsidR="00EA4F5C" w:rsidRPr="008F13B5" w:rsidRDefault="00EA4F5C" w:rsidP="00663BC4">
      <w:pPr>
        <w:rPr>
          <w:sz w:val="20"/>
          <w:szCs w:val="20"/>
          <w:lang w:eastAsia="nn-NO"/>
        </w:rPr>
      </w:pPr>
      <w:r w:rsidRPr="008F13B5">
        <w:rPr>
          <w:sz w:val="20"/>
          <w:szCs w:val="20"/>
          <w:lang w:eastAsia="nn-NO"/>
        </w:rPr>
        <w:t xml:space="preserve">I andre </w:t>
      </w:r>
      <w:r w:rsidR="00073767" w:rsidRPr="008F13B5">
        <w:rPr>
          <w:sz w:val="20"/>
          <w:szCs w:val="20"/>
          <w:lang w:eastAsia="nn-NO"/>
        </w:rPr>
        <w:t>tilfelle</w:t>
      </w:r>
      <w:r w:rsidRPr="008F13B5">
        <w:rPr>
          <w:sz w:val="20"/>
          <w:szCs w:val="20"/>
          <w:lang w:eastAsia="nn-NO"/>
        </w:rPr>
        <w:t xml:space="preserve"> kan heimebaserte tenester aleine vere nok til å gje forsvarleg hjelp til pasientar som står på venteliste. Det må </w:t>
      </w:r>
      <w:r w:rsidR="00662620" w:rsidRPr="008F13B5">
        <w:rPr>
          <w:sz w:val="20"/>
          <w:szCs w:val="20"/>
          <w:lang w:eastAsia="nn-NO"/>
        </w:rPr>
        <w:t>ofte</w:t>
      </w:r>
      <w:r w:rsidRPr="008F13B5">
        <w:rPr>
          <w:sz w:val="20"/>
          <w:szCs w:val="20"/>
          <w:lang w:eastAsia="nn-NO"/>
        </w:rPr>
        <w:t xml:space="preserve"> settast inn ganske mykje hjelp og tilsyn med pasientane i desse </w:t>
      </w:r>
      <w:r w:rsidR="00073767" w:rsidRPr="008F13B5">
        <w:rPr>
          <w:sz w:val="20"/>
          <w:szCs w:val="20"/>
          <w:lang w:eastAsia="nn-NO"/>
        </w:rPr>
        <w:t>situasjonane</w:t>
      </w:r>
      <w:r w:rsidRPr="008F13B5">
        <w:rPr>
          <w:sz w:val="20"/>
          <w:szCs w:val="20"/>
          <w:lang w:eastAsia="nn-NO"/>
        </w:rPr>
        <w:t xml:space="preserve">. Ein oppskalering av hjelpa over noko tid vil også kunne vere lettare å få til for pasientar som bur meir sentralt, utan lenge </w:t>
      </w:r>
      <w:r w:rsidR="00073767" w:rsidRPr="008F13B5">
        <w:rPr>
          <w:sz w:val="20"/>
          <w:szCs w:val="20"/>
          <w:lang w:eastAsia="nn-NO"/>
        </w:rPr>
        <w:t>reiseavstandar</w:t>
      </w:r>
      <w:r w:rsidRPr="008F13B5">
        <w:rPr>
          <w:sz w:val="20"/>
          <w:szCs w:val="20"/>
          <w:lang w:eastAsia="nn-NO"/>
        </w:rPr>
        <w:t xml:space="preserve"> mellom heim og personalet.</w:t>
      </w:r>
      <w:r w:rsidR="00E02C1D" w:rsidRPr="008F13B5">
        <w:rPr>
          <w:sz w:val="20"/>
          <w:szCs w:val="20"/>
          <w:lang w:eastAsia="nn-NO"/>
        </w:rPr>
        <w:t xml:space="preserve"> </w:t>
      </w:r>
    </w:p>
    <w:p w14:paraId="06BB9D0E" w14:textId="3165C907" w:rsidR="00EA4F5C" w:rsidRPr="008F13B5" w:rsidRDefault="00EA4F5C" w:rsidP="00663BC4">
      <w:pPr>
        <w:rPr>
          <w:sz w:val="20"/>
          <w:szCs w:val="20"/>
          <w:lang w:eastAsia="nn-NO"/>
        </w:rPr>
      </w:pPr>
      <w:r w:rsidRPr="008F13B5">
        <w:rPr>
          <w:sz w:val="20"/>
          <w:szCs w:val="20"/>
          <w:lang w:eastAsia="nn-NO"/>
        </w:rPr>
        <w:t xml:space="preserve">For brukarar som bur i </w:t>
      </w:r>
      <w:r w:rsidR="00073767" w:rsidRPr="008F13B5">
        <w:rPr>
          <w:sz w:val="20"/>
          <w:szCs w:val="20"/>
          <w:lang w:eastAsia="nn-NO"/>
        </w:rPr>
        <w:t>omsorgsbustad</w:t>
      </w:r>
      <w:r w:rsidRPr="008F13B5">
        <w:rPr>
          <w:sz w:val="20"/>
          <w:szCs w:val="20"/>
          <w:lang w:eastAsia="nn-NO"/>
        </w:rPr>
        <w:t xml:space="preserve"> pluss</w:t>
      </w:r>
      <w:r w:rsidR="00662620" w:rsidRPr="008F13B5">
        <w:rPr>
          <w:sz w:val="20"/>
          <w:szCs w:val="20"/>
          <w:lang w:eastAsia="nn-NO"/>
        </w:rPr>
        <w:t>,</w:t>
      </w:r>
      <w:r w:rsidRPr="008F13B5">
        <w:rPr>
          <w:sz w:val="20"/>
          <w:szCs w:val="20"/>
          <w:lang w:eastAsia="nn-NO"/>
        </w:rPr>
        <w:t xml:space="preserve"> som </w:t>
      </w:r>
      <w:r w:rsidR="00662620" w:rsidRPr="008F13B5">
        <w:rPr>
          <w:sz w:val="20"/>
          <w:szCs w:val="20"/>
          <w:lang w:eastAsia="nn-NO"/>
        </w:rPr>
        <w:t xml:space="preserve">er samlokalisert med personalbase og er </w:t>
      </w:r>
      <w:r w:rsidRPr="008F13B5">
        <w:rPr>
          <w:sz w:val="20"/>
          <w:szCs w:val="20"/>
          <w:lang w:eastAsia="nn-NO"/>
        </w:rPr>
        <w:t>tilknytt eit heildøgnstilbod, så vil kommunen lettare kunne sik</w:t>
      </w:r>
      <w:r w:rsidR="00717FBD" w:rsidRPr="008F13B5">
        <w:rPr>
          <w:sz w:val="20"/>
          <w:szCs w:val="20"/>
          <w:lang w:eastAsia="nn-NO"/>
        </w:rPr>
        <w:t>r</w:t>
      </w:r>
      <w:r w:rsidRPr="008F13B5">
        <w:rPr>
          <w:sz w:val="20"/>
          <w:szCs w:val="20"/>
          <w:lang w:eastAsia="nn-NO"/>
        </w:rPr>
        <w:t xml:space="preserve">e </w:t>
      </w:r>
      <w:r w:rsidR="00073767" w:rsidRPr="008F13B5">
        <w:rPr>
          <w:sz w:val="20"/>
          <w:szCs w:val="20"/>
          <w:lang w:eastAsia="nn-NO"/>
        </w:rPr>
        <w:t>kontinuerleg</w:t>
      </w:r>
      <w:r w:rsidRPr="008F13B5">
        <w:rPr>
          <w:sz w:val="20"/>
          <w:szCs w:val="20"/>
          <w:lang w:eastAsia="nn-NO"/>
        </w:rPr>
        <w:t xml:space="preserve"> oppfølging til brukaren medan </w:t>
      </w:r>
      <w:r w:rsidR="005F1F3B" w:rsidRPr="008F13B5">
        <w:rPr>
          <w:sz w:val="20"/>
          <w:szCs w:val="20"/>
          <w:lang w:eastAsia="nn-NO"/>
        </w:rPr>
        <w:t>han/ho</w:t>
      </w:r>
      <w:r w:rsidRPr="008F13B5">
        <w:rPr>
          <w:sz w:val="20"/>
          <w:szCs w:val="20"/>
          <w:lang w:eastAsia="nn-NO"/>
        </w:rPr>
        <w:t xml:space="preserve"> venter på langtidsopphald</w:t>
      </w:r>
      <w:r w:rsidR="00662620" w:rsidRPr="008F13B5">
        <w:rPr>
          <w:sz w:val="20"/>
          <w:szCs w:val="20"/>
          <w:lang w:eastAsia="nn-NO"/>
        </w:rPr>
        <w:t>, samanlikna med brukarar som bur i sine opphavlege heimar.</w:t>
      </w:r>
    </w:p>
    <w:p w14:paraId="2BBC7BA9" w14:textId="3A4BA2B0" w:rsidR="00431F7A" w:rsidRPr="008F13B5" w:rsidRDefault="00EA4F5C" w:rsidP="009E14DF">
      <w:pPr>
        <w:rPr>
          <w:sz w:val="20"/>
          <w:szCs w:val="20"/>
        </w:rPr>
      </w:pPr>
      <w:r w:rsidRPr="008F13B5">
        <w:rPr>
          <w:sz w:val="20"/>
          <w:szCs w:val="20"/>
          <w:lang w:eastAsia="nn-NO"/>
        </w:rPr>
        <w:t xml:space="preserve">Det går også fram av § </w:t>
      </w:r>
      <w:r w:rsidR="00662620" w:rsidRPr="008F13B5">
        <w:rPr>
          <w:sz w:val="20"/>
          <w:szCs w:val="20"/>
          <w:lang w:eastAsia="nn-NO"/>
        </w:rPr>
        <w:t>9</w:t>
      </w:r>
      <w:r w:rsidRPr="008F13B5">
        <w:rPr>
          <w:sz w:val="20"/>
          <w:szCs w:val="20"/>
          <w:lang w:eastAsia="nn-NO"/>
        </w:rPr>
        <w:t xml:space="preserve"> første ledd at pasientar som står på venteliste til langtidsopphald kan ha korttidsopphald i påvente av ledig plass. I Alver kommune er det hovudregelen at pasientar som står på venteliste venter i eit korttidsopphald</w:t>
      </w:r>
      <w:r w:rsidR="00AA5E7A" w:rsidRPr="008F13B5">
        <w:rPr>
          <w:sz w:val="20"/>
          <w:szCs w:val="20"/>
          <w:lang w:eastAsia="nn-NO"/>
        </w:rPr>
        <w:t xml:space="preserve"> som varer fram til dei får langtidsplass</w:t>
      </w:r>
      <w:r w:rsidRPr="008F13B5">
        <w:rPr>
          <w:sz w:val="20"/>
          <w:szCs w:val="20"/>
          <w:lang w:eastAsia="nn-NO"/>
        </w:rPr>
        <w:t>. Desse pasienta</w:t>
      </w:r>
      <w:r w:rsidR="00E02C1D" w:rsidRPr="008F13B5">
        <w:rPr>
          <w:sz w:val="20"/>
          <w:szCs w:val="20"/>
          <w:lang w:eastAsia="nn-NO"/>
        </w:rPr>
        <w:t>ne får då forsvarlege tenester i ventetida i form av eit korttidsopphald</w:t>
      </w:r>
      <w:r w:rsidR="005F1F3B" w:rsidRPr="008F13B5">
        <w:rPr>
          <w:sz w:val="20"/>
          <w:szCs w:val="20"/>
          <w:lang w:eastAsia="nn-NO"/>
        </w:rPr>
        <w:t xml:space="preserve">. </w:t>
      </w:r>
      <w:r w:rsidR="00E02C1D" w:rsidRPr="008F13B5">
        <w:rPr>
          <w:sz w:val="20"/>
          <w:szCs w:val="20"/>
          <w:lang w:eastAsia="nn-NO"/>
        </w:rPr>
        <w:t>For pasientar som venter på langtidsopphald i heimen, så er dette</w:t>
      </w:r>
      <w:r w:rsidR="004809D2" w:rsidRPr="008F13B5">
        <w:rPr>
          <w:sz w:val="20"/>
          <w:szCs w:val="20"/>
          <w:lang w:eastAsia="nn-NO"/>
        </w:rPr>
        <w:t xml:space="preserve"> erfaringsvis</w:t>
      </w:r>
      <w:r w:rsidR="00E02C1D" w:rsidRPr="008F13B5">
        <w:rPr>
          <w:sz w:val="20"/>
          <w:szCs w:val="20"/>
          <w:lang w:eastAsia="nn-NO"/>
        </w:rPr>
        <w:t xml:space="preserve"> i stor utstrekning basert på eit ønskje frå pasient og pårørande om at pasienten </w:t>
      </w:r>
      <w:r w:rsidR="004809D2" w:rsidRPr="008F13B5">
        <w:rPr>
          <w:sz w:val="20"/>
          <w:szCs w:val="20"/>
          <w:lang w:eastAsia="nn-NO"/>
        </w:rPr>
        <w:t>skal få</w:t>
      </w:r>
      <w:r w:rsidR="00E02C1D" w:rsidRPr="008F13B5">
        <w:rPr>
          <w:sz w:val="20"/>
          <w:szCs w:val="20"/>
          <w:lang w:eastAsia="nn-NO"/>
        </w:rPr>
        <w:t xml:space="preserve"> bu heime så lenge som m</w:t>
      </w:r>
      <w:r w:rsidR="004809D2" w:rsidRPr="008F13B5">
        <w:rPr>
          <w:sz w:val="20"/>
          <w:szCs w:val="20"/>
          <w:lang w:eastAsia="nn-NO"/>
        </w:rPr>
        <w:t>ogleg</w:t>
      </w:r>
      <w:r w:rsidR="00E02C1D" w:rsidRPr="008F13B5">
        <w:rPr>
          <w:sz w:val="20"/>
          <w:szCs w:val="20"/>
          <w:lang w:eastAsia="nn-NO"/>
        </w:rPr>
        <w:t>.</w:t>
      </w:r>
    </w:p>
    <w:p w14:paraId="04AFDCB9" w14:textId="7F1724BC" w:rsidR="00AA5E7A" w:rsidRPr="008F13B5" w:rsidRDefault="00073767" w:rsidP="009E14DF">
      <w:pPr>
        <w:rPr>
          <w:sz w:val="20"/>
          <w:szCs w:val="20"/>
        </w:rPr>
      </w:pPr>
      <w:r w:rsidRPr="008F13B5">
        <w:rPr>
          <w:sz w:val="20"/>
          <w:szCs w:val="20"/>
        </w:rPr>
        <w:t>Oppfølging</w:t>
      </w:r>
      <w:r w:rsidR="00B95ED5" w:rsidRPr="008F13B5">
        <w:rPr>
          <w:sz w:val="20"/>
          <w:szCs w:val="20"/>
        </w:rPr>
        <w:t xml:space="preserve"> av pasientar på venteliste</w:t>
      </w:r>
      <w:r w:rsidR="00663BC4" w:rsidRPr="008F13B5">
        <w:rPr>
          <w:sz w:val="20"/>
          <w:szCs w:val="20"/>
        </w:rPr>
        <w:t xml:space="preserve"> går fram av § </w:t>
      </w:r>
      <w:r w:rsidR="005F1F3B" w:rsidRPr="008F13B5">
        <w:rPr>
          <w:sz w:val="20"/>
          <w:szCs w:val="20"/>
        </w:rPr>
        <w:t>9 tredje ledd</w:t>
      </w:r>
      <w:r w:rsidR="00717FBD" w:rsidRPr="008F13B5">
        <w:rPr>
          <w:sz w:val="20"/>
          <w:szCs w:val="20"/>
        </w:rPr>
        <w:t>. Her vert det slått fast at pasientar som står på venteliste har rett til forsvarleg hjelp og tilsyn i ventetida. Det gå</w:t>
      </w:r>
      <w:r w:rsidR="00647F5A" w:rsidRPr="008F13B5">
        <w:rPr>
          <w:sz w:val="20"/>
          <w:szCs w:val="20"/>
        </w:rPr>
        <w:t>r</w:t>
      </w:r>
      <w:r w:rsidR="00717FBD" w:rsidRPr="008F13B5">
        <w:rPr>
          <w:sz w:val="20"/>
          <w:szCs w:val="20"/>
        </w:rPr>
        <w:t xml:space="preserve"> fram at dei utøvande tenestene fortløpande skal vurdere om tenester og tiltak som er satt inn dekker pasienten sine </w:t>
      </w:r>
      <w:r w:rsidRPr="008F13B5">
        <w:rPr>
          <w:sz w:val="20"/>
          <w:szCs w:val="20"/>
        </w:rPr>
        <w:t>behov</w:t>
      </w:r>
      <w:r w:rsidR="00717FBD" w:rsidRPr="008F13B5">
        <w:rPr>
          <w:sz w:val="20"/>
          <w:szCs w:val="20"/>
        </w:rPr>
        <w:t xml:space="preserve">. Dei som står på venteliste og bur i eigen heim vil ofte ha svært tett oppfølging frå og mange besøk dagleg frå utøvande tenester.  Den utøvande tenesta vil ved kvart besøk observere og dokumentere eventuelle endringar i pasienten sitt behov, </w:t>
      </w:r>
      <w:r w:rsidRPr="008F13B5">
        <w:rPr>
          <w:sz w:val="20"/>
          <w:szCs w:val="20"/>
        </w:rPr>
        <w:t>derunder</w:t>
      </w:r>
      <w:r w:rsidR="00AA5E7A" w:rsidRPr="008F13B5">
        <w:rPr>
          <w:sz w:val="20"/>
          <w:szCs w:val="20"/>
        </w:rPr>
        <w:t xml:space="preserve"> også</w:t>
      </w:r>
      <w:r w:rsidR="00717FBD" w:rsidRPr="008F13B5">
        <w:rPr>
          <w:sz w:val="20"/>
          <w:szCs w:val="20"/>
        </w:rPr>
        <w:t xml:space="preserve"> </w:t>
      </w:r>
      <w:r w:rsidRPr="008F13B5">
        <w:rPr>
          <w:sz w:val="20"/>
          <w:szCs w:val="20"/>
        </w:rPr>
        <w:t>utvikling</w:t>
      </w:r>
      <w:r w:rsidR="00717FBD" w:rsidRPr="008F13B5">
        <w:rPr>
          <w:sz w:val="20"/>
          <w:szCs w:val="20"/>
        </w:rPr>
        <w:t xml:space="preserve"> i hjelpebehov som </w:t>
      </w:r>
      <w:r w:rsidR="00AA5E7A" w:rsidRPr="008F13B5">
        <w:rPr>
          <w:sz w:val="20"/>
          <w:szCs w:val="20"/>
        </w:rPr>
        <w:t>personalet ikkje klarer å dek</w:t>
      </w:r>
      <w:r w:rsidR="005F1F3B" w:rsidRPr="008F13B5">
        <w:rPr>
          <w:sz w:val="20"/>
          <w:szCs w:val="20"/>
        </w:rPr>
        <w:t>k</w:t>
      </w:r>
      <w:r w:rsidR="00AA5E7A" w:rsidRPr="008F13B5">
        <w:rPr>
          <w:sz w:val="20"/>
          <w:szCs w:val="20"/>
        </w:rPr>
        <w:t xml:space="preserve">e. I kravet til «fortløpande» vurdering ligg dermed ein krav om kontinuerleg oppfølging, som i praksis skjer fleire </w:t>
      </w:r>
      <w:r w:rsidRPr="008F13B5">
        <w:rPr>
          <w:sz w:val="20"/>
          <w:szCs w:val="20"/>
        </w:rPr>
        <w:t>gangar</w:t>
      </w:r>
      <w:r w:rsidR="00AA5E7A" w:rsidRPr="008F13B5">
        <w:rPr>
          <w:sz w:val="20"/>
          <w:szCs w:val="20"/>
        </w:rPr>
        <w:t xml:space="preserve"> for dagen. I prinsippet ski</w:t>
      </w:r>
      <w:r w:rsidRPr="008F13B5">
        <w:rPr>
          <w:sz w:val="20"/>
          <w:szCs w:val="20"/>
        </w:rPr>
        <w:t>l</w:t>
      </w:r>
      <w:r w:rsidR="00AA5E7A" w:rsidRPr="008F13B5">
        <w:rPr>
          <w:sz w:val="20"/>
          <w:szCs w:val="20"/>
        </w:rPr>
        <w:t xml:space="preserve"> ikkje oppfølginga og aktsomheita kring hjelpebehovet til pasientar på venteliste </w:t>
      </w:r>
      <w:r w:rsidR="005F1F3B" w:rsidRPr="008F13B5">
        <w:rPr>
          <w:sz w:val="20"/>
          <w:szCs w:val="20"/>
        </w:rPr>
        <w:t xml:space="preserve">seg </w:t>
      </w:r>
      <w:r w:rsidR="00AA5E7A" w:rsidRPr="008F13B5">
        <w:rPr>
          <w:sz w:val="20"/>
          <w:szCs w:val="20"/>
        </w:rPr>
        <w:t xml:space="preserve">frå </w:t>
      </w:r>
      <w:r w:rsidR="005F1F3B" w:rsidRPr="008F13B5">
        <w:rPr>
          <w:sz w:val="20"/>
          <w:szCs w:val="20"/>
        </w:rPr>
        <w:t xml:space="preserve">oppfølginga av </w:t>
      </w:r>
      <w:r w:rsidR="00AA5E7A" w:rsidRPr="008F13B5">
        <w:rPr>
          <w:sz w:val="20"/>
          <w:szCs w:val="20"/>
        </w:rPr>
        <w:t xml:space="preserve">andre brukarar og pasientar. </w:t>
      </w:r>
    </w:p>
    <w:p w14:paraId="4D277FF2" w14:textId="67433142" w:rsidR="00B95ED5" w:rsidRPr="008F13B5" w:rsidRDefault="00AA5E7A" w:rsidP="009E14DF">
      <w:pPr>
        <w:rPr>
          <w:sz w:val="20"/>
          <w:szCs w:val="20"/>
        </w:rPr>
      </w:pPr>
      <w:r w:rsidRPr="008F13B5">
        <w:rPr>
          <w:sz w:val="20"/>
          <w:szCs w:val="20"/>
        </w:rPr>
        <w:t xml:space="preserve">Ved endringar i behova vil kommunen tilpasse tiltaka. Det kan vere å auke opp heimebaserte tenester ytterlegare eller å sett i verk langtidsplassvedtaket. </w:t>
      </w:r>
    </w:p>
    <w:p w14:paraId="59B48376" w14:textId="7324BBEF" w:rsidR="00AA5E7A" w:rsidRPr="008F13B5" w:rsidRDefault="00AA5E7A" w:rsidP="009E14DF">
      <w:pPr>
        <w:rPr>
          <w:sz w:val="20"/>
          <w:szCs w:val="20"/>
        </w:rPr>
      </w:pPr>
      <w:r w:rsidRPr="008F13B5">
        <w:rPr>
          <w:sz w:val="20"/>
          <w:szCs w:val="20"/>
        </w:rPr>
        <w:t>For pasientar som er på korttidsopphald i påvente av langtidsplass, så vil forsvarlege tenester bli gitt innanfor ramma av institusjonen.</w:t>
      </w:r>
    </w:p>
    <w:p w14:paraId="5280AE42" w14:textId="4C15D92D" w:rsidR="001977C6" w:rsidRPr="008F13B5" w:rsidRDefault="00B95ED5" w:rsidP="009E14DF">
      <w:pPr>
        <w:rPr>
          <w:sz w:val="20"/>
          <w:szCs w:val="20"/>
        </w:rPr>
      </w:pPr>
      <w:r w:rsidRPr="008F13B5">
        <w:rPr>
          <w:sz w:val="20"/>
          <w:szCs w:val="20"/>
        </w:rPr>
        <w:t>Prioritering av pasient til ledig langtidsopphald</w:t>
      </w:r>
      <w:r w:rsidR="00663BC4" w:rsidRPr="008F13B5">
        <w:rPr>
          <w:sz w:val="20"/>
          <w:szCs w:val="20"/>
        </w:rPr>
        <w:t xml:space="preserve"> går fram av § </w:t>
      </w:r>
      <w:r w:rsidR="005F1F3B" w:rsidRPr="008F13B5">
        <w:rPr>
          <w:sz w:val="20"/>
          <w:szCs w:val="20"/>
        </w:rPr>
        <w:t>9 fjerde ledd</w:t>
      </w:r>
      <w:r w:rsidR="001977C6" w:rsidRPr="008F13B5">
        <w:rPr>
          <w:sz w:val="20"/>
          <w:szCs w:val="20"/>
        </w:rPr>
        <w:t xml:space="preserve">. Kommunen må ved tildeling av ledige langtidsopphald vurdere kva pasientar som har </w:t>
      </w:r>
      <w:r w:rsidR="00073767" w:rsidRPr="008F13B5">
        <w:rPr>
          <w:sz w:val="20"/>
          <w:szCs w:val="20"/>
        </w:rPr>
        <w:t>størst</w:t>
      </w:r>
      <w:r w:rsidR="001977C6" w:rsidRPr="008F13B5">
        <w:rPr>
          <w:sz w:val="20"/>
          <w:szCs w:val="20"/>
        </w:rPr>
        <w:t xml:space="preserve"> behov. Både pasientar på venteliste og andre pasientar vil bli tatt med i vurderinga.  </w:t>
      </w:r>
    </w:p>
    <w:p w14:paraId="320F7613" w14:textId="29B9DC9E" w:rsidR="001977C6" w:rsidRPr="008F13B5" w:rsidRDefault="001977C6" w:rsidP="009E14DF">
      <w:pPr>
        <w:rPr>
          <w:sz w:val="20"/>
          <w:szCs w:val="20"/>
        </w:rPr>
      </w:pPr>
      <w:r w:rsidRPr="008F13B5">
        <w:rPr>
          <w:sz w:val="20"/>
          <w:szCs w:val="20"/>
        </w:rPr>
        <w:t xml:space="preserve">Prioriteringskriteria som kommunen nyttar </w:t>
      </w:r>
      <w:r w:rsidR="00FD4749" w:rsidRPr="008F13B5">
        <w:rPr>
          <w:sz w:val="20"/>
          <w:szCs w:val="20"/>
        </w:rPr>
        <w:t xml:space="preserve">for å vurdere kva pasient som har størst behov for </w:t>
      </w:r>
      <w:r w:rsidR="00073767" w:rsidRPr="008F13B5">
        <w:rPr>
          <w:sz w:val="20"/>
          <w:szCs w:val="20"/>
        </w:rPr>
        <w:t>langtidsopphald</w:t>
      </w:r>
      <w:r w:rsidR="00FD4749" w:rsidRPr="008F13B5">
        <w:rPr>
          <w:sz w:val="20"/>
          <w:szCs w:val="20"/>
        </w:rPr>
        <w:t xml:space="preserve"> er</w:t>
      </w:r>
      <w:r w:rsidRPr="008F13B5">
        <w:rPr>
          <w:sz w:val="20"/>
          <w:szCs w:val="20"/>
        </w:rPr>
        <w:t xml:space="preserve"> nyttekrieriet</w:t>
      </w:r>
      <w:r w:rsidR="00FD4749" w:rsidRPr="008F13B5">
        <w:rPr>
          <w:sz w:val="20"/>
          <w:szCs w:val="20"/>
        </w:rPr>
        <w:t xml:space="preserve"> og</w:t>
      </w:r>
      <w:r w:rsidRPr="008F13B5">
        <w:rPr>
          <w:sz w:val="20"/>
          <w:szCs w:val="20"/>
        </w:rPr>
        <w:t xml:space="preserve"> alvorlegheitskriteriet</w:t>
      </w:r>
      <w:r w:rsidR="00FD4749" w:rsidRPr="008F13B5">
        <w:rPr>
          <w:sz w:val="20"/>
          <w:szCs w:val="20"/>
        </w:rPr>
        <w:t xml:space="preserve">. I tillegg kjem også </w:t>
      </w:r>
      <w:r w:rsidRPr="008F13B5">
        <w:rPr>
          <w:sz w:val="20"/>
          <w:szCs w:val="20"/>
        </w:rPr>
        <w:t>ressurskriteriet</w:t>
      </w:r>
      <w:r w:rsidR="00FD4749" w:rsidRPr="008F13B5">
        <w:rPr>
          <w:sz w:val="20"/>
          <w:szCs w:val="20"/>
        </w:rPr>
        <w:t>.</w:t>
      </w:r>
      <w:r w:rsidR="00CE3FC6" w:rsidRPr="008F13B5">
        <w:rPr>
          <w:rStyle w:val="Fotnotereferanse"/>
          <w:sz w:val="20"/>
          <w:szCs w:val="20"/>
        </w:rPr>
        <w:footnoteReference w:id="1"/>
      </w:r>
      <w:r w:rsidR="003D4072" w:rsidRPr="008F13B5">
        <w:rPr>
          <w:sz w:val="20"/>
          <w:szCs w:val="20"/>
        </w:rPr>
        <w:t xml:space="preserve"> Det vert føreteke ei samla vurdering av kriteria opp mot pasientane sine behov.</w:t>
      </w:r>
    </w:p>
    <w:p w14:paraId="1254488E" w14:textId="3DBA3F03" w:rsidR="001977C6" w:rsidRPr="008F13B5" w:rsidRDefault="001977C6" w:rsidP="009E14DF">
      <w:pPr>
        <w:rPr>
          <w:sz w:val="20"/>
          <w:szCs w:val="20"/>
        </w:rPr>
      </w:pPr>
      <w:r w:rsidRPr="008F13B5">
        <w:rPr>
          <w:sz w:val="20"/>
          <w:szCs w:val="20"/>
        </w:rPr>
        <w:t xml:space="preserve">Nyttekrieriet går ut på at prioriteringa av eit tiltak ( her langtidsplass) </w:t>
      </w:r>
      <w:r w:rsidR="00073767" w:rsidRPr="008F13B5">
        <w:rPr>
          <w:sz w:val="20"/>
          <w:szCs w:val="20"/>
        </w:rPr>
        <w:t>aukar</w:t>
      </w:r>
      <w:r w:rsidRPr="008F13B5">
        <w:rPr>
          <w:sz w:val="20"/>
          <w:szCs w:val="20"/>
        </w:rPr>
        <w:t xml:space="preserve"> i tråd med forventa nytte av tiltaket.  Nytte vurderast på bakgrunn av om kunnskapsbasert praksis tilseier at å gje langtidsopphald </w:t>
      </w:r>
      <w:r w:rsidR="00073767" w:rsidRPr="008F13B5">
        <w:rPr>
          <w:sz w:val="20"/>
          <w:szCs w:val="20"/>
        </w:rPr>
        <w:t>aukar</w:t>
      </w:r>
      <w:r w:rsidRPr="008F13B5">
        <w:rPr>
          <w:sz w:val="20"/>
          <w:szCs w:val="20"/>
        </w:rPr>
        <w:t xml:space="preserve"> sannsynet for:</w:t>
      </w:r>
    </w:p>
    <w:p w14:paraId="5C12C694" w14:textId="5D1C1CD0" w:rsidR="001977C6" w:rsidRPr="008F13B5" w:rsidRDefault="001977C6" w:rsidP="00FD4749">
      <w:pPr>
        <w:pStyle w:val="Listeavsnitt"/>
        <w:numPr>
          <w:ilvl w:val="0"/>
          <w:numId w:val="30"/>
        </w:numPr>
        <w:rPr>
          <w:sz w:val="20"/>
          <w:szCs w:val="20"/>
        </w:rPr>
      </w:pPr>
      <w:r w:rsidRPr="008F13B5">
        <w:rPr>
          <w:sz w:val="20"/>
          <w:szCs w:val="20"/>
        </w:rPr>
        <w:t>Overleving eller redusert funksjonstap</w:t>
      </w:r>
    </w:p>
    <w:p w14:paraId="0BB95A70" w14:textId="19B8DF36" w:rsidR="001977C6" w:rsidRPr="008F13B5" w:rsidRDefault="001977C6" w:rsidP="00FD4749">
      <w:pPr>
        <w:pStyle w:val="Listeavsnitt"/>
        <w:numPr>
          <w:ilvl w:val="0"/>
          <w:numId w:val="30"/>
        </w:numPr>
        <w:rPr>
          <w:sz w:val="20"/>
          <w:szCs w:val="20"/>
        </w:rPr>
      </w:pPr>
      <w:r w:rsidRPr="008F13B5">
        <w:rPr>
          <w:sz w:val="20"/>
          <w:szCs w:val="20"/>
        </w:rPr>
        <w:t>Fysisk eller psykisk funksjonsforbetring</w:t>
      </w:r>
    </w:p>
    <w:p w14:paraId="6457D762" w14:textId="5FC99D9E" w:rsidR="001977C6" w:rsidRPr="008F13B5" w:rsidRDefault="00073767" w:rsidP="00FD4749">
      <w:pPr>
        <w:pStyle w:val="Listeavsnitt"/>
        <w:numPr>
          <w:ilvl w:val="0"/>
          <w:numId w:val="30"/>
        </w:numPr>
        <w:rPr>
          <w:sz w:val="20"/>
          <w:szCs w:val="20"/>
          <w:lang w:val="nb-NO"/>
        </w:rPr>
      </w:pPr>
      <w:r w:rsidRPr="008F13B5">
        <w:rPr>
          <w:sz w:val="20"/>
          <w:szCs w:val="20"/>
          <w:lang w:val="nb-NO"/>
        </w:rPr>
        <w:t>Reduksjon</w:t>
      </w:r>
      <w:r w:rsidR="001977C6" w:rsidRPr="008F13B5">
        <w:rPr>
          <w:sz w:val="20"/>
          <w:szCs w:val="20"/>
          <w:lang w:val="nb-NO"/>
        </w:rPr>
        <w:t xml:space="preserve"> av smerter, fysisk eller psykisk ubehag</w:t>
      </w:r>
    </w:p>
    <w:p w14:paraId="345579AC" w14:textId="6EEB0530" w:rsidR="001977C6" w:rsidRPr="008F13B5" w:rsidRDefault="001977C6" w:rsidP="00FD4749">
      <w:pPr>
        <w:pStyle w:val="Listeavsnitt"/>
        <w:numPr>
          <w:ilvl w:val="0"/>
          <w:numId w:val="30"/>
        </w:numPr>
        <w:rPr>
          <w:sz w:val="20"/>
          <w:szCs w:val="20"/>
        </w:rPr>
      </w:pPr>
      <w:r w:rsidRPr="008F13B5">
        <w:rPr>
          <w:sz w:val="20"/>
          <w:szCs w:val="20"/>
        </w:rPr>
        <w:lastRenderedPageBreak/>
        <w:t xml:space="preserve">Auka fysisk, </w:t>
      </w:r>
      <w:r w:rsidR="00073767" w:rsidRPr="008F13B5">
        <w:rPr>
          <w:sz w:val="20"/>
          <w:szCs w:val="20"/>
        </w:rPr>
        <w:t>psykisk</w:t>
      </w:r>
      <w:r w:rsidRPr="008F13B5">
        <w:rPr>
          <w:sz w:val="20"/>
          <w:szCs w:val="20"/>
        </w:rPr>
        <w:t xml:space="preserve"> og sosial </w:t>
      </w:r>
      <w:r w:rsidR="00073767" w:rsidRPr="008F13B5">
        <w:rPr>
          <w:sz w:val="20"/>
          <w:szCs w:val="20"/>
        </w:rPr>
        <w:t>meistring</w:t>
      </w:r>
    </w:p>
    <w:p w14:paraId="15FAF0AD" w14:textId="223A809C" w:rsidR="001977C6" w:rsidRPr="008F13B5" w:rsidRDefault="001977C6" w:rsidP="001977C6">
      <w:pPr>
        <w:rPr>
          <w:sz w:val="20"/>
          <w:szCs w:val="20"/>
        </w:rPr>
      </w:pPr>
      <w:r w:rsidRPr="008F13B5">
        <w:rPr>
          <w:sz w:val="20"/>
          <w:szCs w:val="20"/>
        </w:rPr>
        <w:t>Alvorlegheitskriteriet går ut på at prioriteringa av eit tiltak (her langtidsplass) aukar i tråd med alvo</w:t>
      </w:r>
      <w:r w:rsidR="00073767" w:rsidRPr="008F13B5">
        <w:rPr>
          <w:sz w:val="20"/>
          <w:szCs w:val="20"/>
        </w:rPr>
        <w:t>ret</w:t>
      </w:r>
      <w:r w:rsidRPr="008F13B5">
        <w:rPr>
          <w:sz w:val="20"/>
          <w:szCs w:val="20"/>
        </w:rPr>
        <w:t xml:space="preserve"> i pasienten sin tilstand og situasjon. Alvor</w:t>
      </w:r>
      <w:r w:rsidR="00073767" w:rsidRPr="008F13B5">
        <w:rPr>
          <w:sz w:val="20"/>
          <w:szCs w:val="20"/>
        </w:rPr>
        <w:t>et</w:t>
      </w:r>
      <w:r w:rsidRPr="008F13B5">
        <w:rPr>
          <w:sz w:val="20"/>
          <w:szCs w:val="20"/>
        </w:rPr>
        <w:t xml:space="preserve"> i pasienten sin tilstand og situasjon vurderast ut frå:</w:t>
      </w:r>
    </w:p>
    <w:p w14:paraId="3E68A52F" w14:textId="3964A96E" w:rsidR="001977C6" w:rsidRPr="008F13B5" w:rsidRDefault="001977C6" w:rsidP="00FD4749">
      <w:pPr>
        <w:pStyle w:val="Listeavsnitt"/>
        <w:numPr>
          <w:ilvl w:val="0"/>
          <w:numId w:val="30"/>
        </w:numPr>
        <w:rPr>
          <w:sz w:val="20"/>
          <w:szCs w:val="20"/>
        </w:rPr>
      </w:pPr>
      <w:r w:rsidRPr="008F13B5">
        <w:rPr>
          <w:sz w:val="20"/>
          <w:szCs w:val="20"/>
        </w:rPr>
        <w:t>Risiko for død eller funksjo</w:t>
      </w:r>
      <w:r w:rsidR="00073767" w:rsidRPr="008F13B5">
        <w:rPr>
          <w:sz w:val="20"/>
          <w:szCs w:val="20"/>
        </w:rPr>
        <w:t>n</w:t>
      </w:r>
      <w:r w:rsidRPr="008F13B5">
        <w:rPr>
          <w:sz w:val="20"/>
          <w:szCs w:val="20"/>
        </w:rPr>
        <w:t>stap</w:t>
      </w:r>
    </w:p>
    <w:p w14:paraId="436E8A8B" w14:textId="00921101" w:rsidR="001977C6" w:rsidRPr="008F13B5" w:rsidRDefault="001977C6" w:rsidP="00FD4749">
      <w:pPr>
        <w:pStyle w:val="Listeavsnitt"/>
        <w:numPr>
          <w:ilvl w:val="0"/>
          <w:numId w:val="30"/>
        </w:numPr>
        <w:rPr>
          <w:sz w:val="20"/>
          <w:szCs w:val="20"/>
          <w:lang w:val="nb-NO"/>
        </w:rPr>
      </w:pPr>
      <w:r w:rsidRPr="008F13B5">
        <w:rPr>
          <w:sz w:val="20"/>
          <w:szCs w:val="20"/>
          <w:lang w:val="nb-NO"/>
        </w:rPr>
        <w:t>Graden av fysisk eller psykisk funksjonstap</w:t>
      </w:r>
    </w:p>
    <w:p w14:paraId="7EA2F168" w14:textId="4AC87480" w:rsidR="001977C6" w:rsidRPr="008F13B5" w:rsidRDefault="001977C6" w:rsidP="00FD4749">
      <w:pPr>
        <w:pStyle w:val="Listeavsnitt"/>
        <w:numPr>
          <w:ilvl w:val="0"/>
          <w:numId w:val="30"/>
        </w:numPr>
        <w:rPr>
          <w:sz w:val="20"/>
          <w:szCs w:val="20"/>
        </w:rPr>
      </w:pPr>
      <w:r w:rsidRPr="008F13B5">
        <w:rPr>
          <w:sz w:val="20"/>
          <w:szCs w:val="20"/>
        </w:rPr>
        <w:t>Smerter, fysisk eller psykisk ubehag</w:t>
      </w:r>
    </w:p>
    <w:p w14:paraId="072A303D" w14:textId="753B7883" w:rsidR="001977C6" w:rsidRPr="008F13B5" w:rsidRDefault="001977C6" w:rsidP="00FD4749">
      <w:pPr>
        <w:pStyle w:val="Listeavsnitt"/>
        <w:numPr>
          <w:ilvl w:val="0"/>
          <w:numId w:val="30"/>
        </w:numPr>
        <w:rPr>
          <w:sz w:val="20"/>
          <w:szCs w:val="20"/>
        </w:rPr>
      </w:pPr>
      <w:r w:rsidRPr="008F13B5">
        <w:rPr>
          <w:sz w:val="20"/>
          <w:szCs w:val="20"/>
        </w:rPr>
        <w:t xml:space="preserve">Graden av fysisk, psykisk og sosial </w:t>
      </w:r>
      <w:r w:rsidR="00073767" w:rsidRPr="008F13B5">
        <w:rPr>
          <w:sz w:val="20"/>
          <w:szCs w:val="20"/>
        </w:rPr>
        <w:t>meistring</w:t>
      </w:r>
    </w:p>
    <w:p w14:paraId="2C7057EE" w14:textId="17C5A0EC" w:rsidR="001977C6" w:rsidRPr="008F13B5" w:rsidRDefault="001977C6" w:rsidP="001977C6">
      <w:pPr>
        <w:rPr>
          <w:sz w:val="20"/>
          <w:szCs w:val="20"/>
        </w:rPr>
      </w:pPr>
      <w:r w:rsidRPr="008F13B5">
        <w:rPr>
          <w:sz w:val="20"/>
          <w:szCs w:val="20"/>
        </w:rPr>
        <w:t xml:space="preserve">Både nå-situasjonen og </w:t>
      </w:r>
      <w:r w:rsidR="00073767" w:rsidRPr="008F13B5">
        <w:rPr>
          <w:sz w:val="20"/>
          <w:szCs w:val="20"/>
        </w:rPr>
        <w:t>varigheit</w:t>
      </w:r>
      <w:r w:rsidRPr="008F13B5">
        <w:rPr>
          <w:sz w:val="20"/>
          <w:szCs w:val="20"/>
        </w:rPr>
        <w:t xml:space="preserve"> og tap av framtidig gode </w:t>
      </w:r>
      <w:r w:rsidR="00073767" w:rsidRPr="008F13B5">
        <w:rPr>
          <w:sz w:val="20"/>
          <w:szCs w:val="20"/>
        </w:rPr>
        <w:t>leveår</w:t>
      </w:r>
      <w:r w:rsidRPr="008F13B5">
        <w:rPr>
          <w:sz w:val="20"/>
          <w:szCs w:val="20"/>
        </w:rPr>
        <w:t xml:space="preserve"> har innverknad på graden av alvorlegheita. Graden av alvorlegheit aukar jo meir det haster å komme i gang med tiltaket.</w:t>
      </w:r>
    </w:p>
    <w:p w14:paraId="1C821475" w14:textId="13BB3F73" w:rsidR="001977C6" w:rsidRPr="008F13B5" w:rsidRDefault="001977C6" w:rsidP="001977C6">
      <w:pPr>
        <w:rPr>
          <w:sz w:val="20"/>
          <w:szCs w:val="20"/>
        </w:rPr>
      </w:pPr>
      <w:r w:rsidRPr="008F13B5">
        <w:rPr>
          <w:sz w:val="20"/>
          <w:szCs w:val="20"/>
        </w:rPr>
        <w:t xml:space="preserve">Ressurskriteriet går ut på at prioriteringa av eit tiltak (her </w:t>
      </w:r>
      <w:r w:rsidR="00073767" w:rsidRPr="008F13B5">
        <w:rPr>
          <w:sz w:val="20"/>
          <w:szCs w:val="20"/>
        </w:rPr>
        <w:t>langtidsplass</w:t>
      </w:r>
      <w:r w:rsidRPr="008F13B5">
        <w:rPr>
          <w:sz w:val="20"/>
          <w:szCs w:val="20"/>
        </w:rPr>
        <w:t>) aukar desto mindre ressursar tiltaket legg beslag på. Ressurskriteriet skal ikkje vurderast åleine, men saman med dei to andre hovudkriteria for prioritering.</w:t>
      </w:r>
    </w:p>
    <w:p w14:paraId="577188DF" w14:textId="32B1BE9B" w:rsidR="00CA24BF" w:rsidRPr="008F13B5" w:rsidRDefault="007E4CC3" w:rsidP="009E14DF">
      <w:pPr>
        <w:rPr>
          <w:sz w:val="20"/>
          <w:szCs w:val="20"/>
        </w:rPr>
      </w:pPr>
      <w:r w:rsidRPr="008F13B5">
        <w:rPr>
          <w:sz w:val="20"/>
          <w:szCs w:val="20"/>
        </w:rPr>
        <w:t xml:space="preserve">Ved tildeling </w:t>
      </w:r>
      <w:r w:rsidR="00073767" w:rsidRPr="008F13B5">
        <w:rPr>
          <w:sz w:val="20"/>
          <w:szCs w:val="20"/>
        </w:rPr>
        <w:t>eller</w:t>
      </w:r>
      <w:r w:rsidRPr="008F13B5">
        <w:rPr>
          <w:sz w:val="20"/>
          <w:szCs w:val="20"/>
        </w:rPr>
        <w:t xml:space="preserve"> iverksetting av langtidsopphald får pasienten eit vedtak med informasjon om at langtidsopphald er tildelt.</w:t>
      </w:r>
    </w:p>
    <w:p w14:paraId="6496B31D" w14:textId="77777777" w:rsidR="00E5592A" w:rsidRPr="008F13B5" w:rsidRDefault="00E5592A" w:rsidP="00E5592A">
      <w:pPr>
        <w:rPr>
          <w:b/>
          <w:bCs/>
          <w:color w:val="333333"/>
          <w:sz w:val="20"/>
          <w:szCs w:val="20"/>
        </w:rPr>
      </w:pPr>
      <w:r w:rsidRPr="008F13B5">
        <w:rPr>
          <w:b/>
          <w:bCs/>
          <w:color w:val="333333"/>
          <w:sz w:val="20"/>
          <w:szCs w:val="20"/>
        </w:rPr>
        <w:t xml:space="preserve">§ 10. </w:t>
      </w:r>
      <w:r w:rsidRPr="008F13B5">
        <w:rPr>
          <w:b/>
          <w:bCs/>
          <w:i/>
          <w:iCs/>
          <w:color w:val="333333"/>
          <w:sz w:val="20"/>
          <w:szCs w:val="20"/>
        </w:rPr>
        <w:t>Val av sjukeheim</w:t>
      </w:r>
    </w:p>
    <w:p w14:paraId="0462503B" w14:textId="77777777" w:rsidR="00E5592A" w:rsidRPr="008F13B5" w:rsidRDefault="00E5592A" w:rsidP="00E5592A">
      <w:pPr>
        <w:ind w:firstLine="360"/>
        <w:rPr>
          <w:sz w:val="20"/>
          <w:szCs w:val="20"/>
          <w:lang w:eastAsia="nn-NO"/>
        </w:rPr>
      </w:pPr>
      <w:r w:rsidRPr="008F13B5">
        <w:rPr>
          <w:sz w:val="20"/>
          <w:szCs w:val="20"/>
          <w:lang w:eastAsia="nn-NO"/>
        </w:rPr>
        <w:t>Ved tilbod om langtidsopphald i sjukeheim skal ønskje frå pasient og brukar om val av sjukeheim takast omsyn til. Ønskje frå pårørande kan takast omsyn til når det følgjer av pasient- og brukerrettighetsloven kapittel 3. Ønskja skal takast omsyn til så langt dette er mogleg ved prioritering mellom ulike pasientar sine behov og kapasiteten i sjukeheimane.</w:t>
      </w:r>
    </w:p>
    <w:p w14:paraId="4AACA21A" w14:textId="77777777" w:rsidR="00E5592A" w:rsidRPr="008F13B5" w:rsidRDefault="00E5592A" w:rsidP="00E5592A">
      <w:pPr>
        <w:ind w:firstLine="360"/>
        <w:rPr>
          <w:sz w:val="20"/>
          <w:szCs w:val="20"/>
          <w:lang w:eastAsia="nn-NO"/>
        </w:rPr>
      </w:pPr>
      <w:r w:rsidRPr="008F13B5">
        <w:rPr>
          <w:sz w:val="20"/>
          <w:szCs w:val="20"/>
          <w:lang w:eastAsia="nn-NO"/>
        </w:rPr>
        <w:t>Dersom kommunen ikkje kan tilby opphald i sjukeheim innanfor kommunen, så skal kommunen vurdere kjøp av plass i nærliggande kommunar.</w:t>
      </w:r>
    </w:p>
    <w:p w14:paraId="5BD3A1E6" w14:textId="77777777" w:rsidR="00E5592A" w:rsidRPr="008F13B5" w:rsidRDefault="00E5592A" w:rsidP="00E5592A">
      <w:pPr>
        <w:ind w:firstLine="360"/>
        <w:rPr>
          <w:sz w:val="20"/>
          <w:szCs w:val="20"/>
          <w:lang w:eastAsia="nn-NO"/>
        </w:rPr>
      </w:pPr>
      <w:r w:rsidRPr="008F13B5">
        <w:rPr>
          <w:sz w:val="20"/>
          <w:szCs w:val="20"/>
          <w:lang w:eastAsia="nn-NO"/>
        </w:rPr>
        <w:t>Dersom Alver kommune ikkje har spesialkompetanse i sine sjukeheimar for t.d. blinde og døve, så skal kommunen søkja langtidsplass i andre kommunar for personar med slike spesielle behov, dersom brukar ynskjer dette. Alver kommune dekkjer langtidsplassen.</w:t>
      </w:r>
    </w:p>
    <w:p w14:paraId="60F6E851" w14:textId="77777777" w:rsidR="00E5592A" w:rsidRPr="008F13B5" w:rsidRDefault="00E5592A" w:rsidP="00E5592A">
      <w:pPr>
        <w:ind w:firstLine="360"/>
        <w:rPr>
          <w:sz w:val="20"/>
          <w:szCs w:val="20"/>
          <w:lang w:eastAsia="nn-NO"/>
        </w:rPr>
      </w:pPr>
      <w:r w:rsidRPr="008F13B5">
        <w:rPr>
          <w:sz w:val="20"/>
          <w:szCs w:val="20"/>
          <w:lang w:eastAsia="nn-NO"/>
        </w:rPr>
        <w:t>Forskrift om verdig eldreomsorg § 3, bokstav i), om at par som ønskjer det skal kunne bu saman, gjeld også ved tildeling av langtidsopphald i sjukeheim. Ektefellar, sambuarar og registrerte partnarar som ønskjer å bu saman vil få dele rom, dersom dette er ei forsvarleg ordning.</w:t>
      </w:r>
    </w:p>
    <w:p w14:paraId="63920EAC" w14:textId="439F2485" w:rsidR="00763C8C" w:rsidRPr="008F13B5" w:rsidRDefault="00E5592A" w:rsidP="004137F7">
      <w:pPr>
        <w:rPr>
          <w:sz w:val="20"/>
          <w:szCs w:val="20"/>
          <w:lang w:eastAsia="nn-NO"/>
        </w:rPr>
      </w:pPr>
      <w:r w:rsidRPr="008F13B5">
        <w:rPr>
          <w:b/>
          <w:bCs/>
          <w:sz w:val="20"/>
          <w:szCs w:val="20"/>
          <w:lang w:eastAsia="nn-NO"/>
        </w:rPr>
        <w:t>Merknad:</w:t>
      </w:r>
      <w:r w:rsidRPr="008F13B5">
        <w:rPr>
          <w:sz w:val="20"/>
          <w:szCs w:val="20"/>
          <w:lang w:eastAsia="nn-NO"/>
        </w:rPr>
        <w:t xml:space="preserve"> </w:t>
      </w:r>
      <w:r w:rsidR="00763C8C" w:rsidRPr="008F13B5">
        <w:rPr>
          <w:sz w:val="20"/>
          <w:szCs w:val="20"/>
          <w:lang w:eastAsia="nn-NO"/>
        </w:rPr>
        <w:t xml:space="preserve">I dei aller fleste tilfella får pasientar langtidsplass på den sjukeheimen dei ønskjer. Stundom kan kapasitetsutfordringar </w:t>
      </w:r>
      <w:r w:rsidR="00CA1654" w:rsidRPr="008F13B5">
        <w:rPr>
          <w:sz w:val="20"/>
          <w:szCs w:val="20"/>
          <w:lang w:eastAsia="nn-NO"/>
        </w:rPr>
        <w:t xml:space="preserve"> og oms</w:t>
      </w:r>
      <w:r w:rsidR="00C74BB0" w:rsidRPr="008F13B5">
        <w:rPr>
          <w:sz w:val="20"/>
          <w:szCs w:val="20"/>
          <w:lang w:eastAsia="nn-NO"/>
        </w:rPr>
        <w:t>y</w:t>
      </w:r>
      <w:r w:rsidR="00CA1654" w:rsidRPr="008F13B5">
        <w:rPr>
          <w:sz w:val="20"/>
          <w:szCs w:val="20"/>
          <w:lang w:eastAsia="nn-NO"/>
        </w:rPr>
        <w:t xml:space="preserve">net til andre pasientar </w:t>
      </w:r>
      <w:r w:rsidR="00763C8C" w:rsidRPr="008F13B5">
        <w:rPr>
          <w:sz w:val="20"/>
          <w:szCs w:val="20"/>
          <w:lang w:eastAsia="nn-NO"/>
        </w:rPr>
        <w:t xml:space="preserve">medføre at kommunen ikkje kan tilby plass i ønskja sjukeheim med ein gong. I slike tilfelle vil sjukeheimstenesta </w:t>
      </w:r>
      <w:r w:rsidR="00057A67" w:rsidRPr="008F13B5">
        <w:rPr>
          <w:sz w:val="20"/>
          <w:szCs w:val="20"/>
          <w:lang w:eastAsia="nn-NO"/>
        </w:rPr>
        <w:t xml:space="preserve">fortløpande </w:t>
      </w:r>
      <w:r w:rsidR="00763C8C" w:rsidRPr="008F13B5">
        <w:rPr>
          <w:sz w:val="20"/>
          <w:szCs w:val="20"/>
          <w:lang w:eastAsia="nn-NO"/>
        </w:rPr>
        <w:t xml:space="preserve">vurdere </w:t>
      </w:r>
      <w:r w:rsidR="00205B8A" w:rsidRPr="008F13B5">
        <w:rPr>
          <w:sz w:val="20"/>
          <w:szCs w:val="20"/>
          <w:lang w:eastAsia="nn-NO"/>
        </w:rPr>
        <w:t>moglegheita</w:t>
      </w:r>
      <w:r w:rsidR="00763C8C" w:rsidRPr="008F13B5">
        <w:rPr>
          <w:sz w:val="20"/>
          <w:szCs w:val="20"/>
          <w:lang w:eastAsia="nn-NO"/>
        </w:rPr>
        <w:t xml:space="preserve"> for at pasienten kan få flytte til ønskja sjukeheim. </w:t>
      </w:r>
    </w:p>
    <w:p w14:paraId="4C32C6FC" w14:textId="6D916BAD" w:rsidR="00A97F5A" w:rsidRPr="008F13B5" w:rsidRDefault="000B3349" w:rsidP="004137F7">
      <w:pPr>
        <w:rPr>
          <w:sz w:val="20"/>
          <w:szCs w:val="20"/>
          <w:lang w:eastAsia="nn-NO"/>
        </w:rPr>
      </w:pPr>
      <w:r w:rsidRPr="008F13B5">
        <w:rPr>
          <w:sz w:val="20"/>
          <w:szCs w:val="20"/>
          <w:lang w:eastAsia="nn-NO"/>
        </w:rPr>
        <w:t xml:space="preserve">Frå 1. juli </w:t>
      </w:r>
      <w:r w:rsidR="00763C8C" w:rsidRPr="008F13B5">
        <w:rPr>
          <w:sz w:val="20"/>
          <w:szCs w:val="20"/>
          <w:lang w:eastAsia="nn-NO"/>
        </w:rPr>
        <w:t>2020 vart det gjort ei endring i forskrift om verdig eldreomsorg</w:t>
      </w:r>
      <w:r w:rsidR="00D15391" w:rsidRPr="008F13B5">
        <w:rPr>
          <w:sz w:val="20"/>
          <w:szCs w:val="20"/>
          <w:lang w:eastAsia="nn-NO"/>
        </w:rPr>
        <w:t xml:space="preserve"> § 3, bokstav i).  P</w:t>
      </w:r>
      <w:r w:rsidRPr="008F13B5">
        <w:rPr>
          <w:sz w:val="20"/>
          <w:szCs w:val="20"/>
          <w:lang w:eastAsia="nn-NO"/>
        </w:rPr>
        <w:t>ar som ønsk</w:t>
      </w:r>
      <w:r w:rsidR="00763C8C" w:rsidRPr="008F13B5">
        <w:rPr>
          <w:sz w:val="20"/>
          <w:szCs w:val="20"/>
          <w:lang w:eastAsia="nn-NO"/>
        </w:rPr>
        <w:t>j</w:t>
      </w:r>
      <w:r w:rsidRPr="008F13B5">
        <w:rPr>
          <w:sz w:val="20"/>
          <w:szCs w:val="20"/>
          <w:lang w:eastAsia="nn-NO"/>
        </w:rPr>
        <w:t>er det skal kunne b</w:t>
      </w:r>
      <w:r w:rsidR="00763C8C" w:rsidRPr="008F13B5">
        <w:rPr>
          <w:sz w:val="20"/>
          <w:szCs w:val="20"/>
          <w:lang w:eastAsia="nn-NO"/>
        </w:rPr>
        <w:t>u</w:t>
      </w:r>
      <w:r w:rsidRPr="008F13B5">
        <w:rPr>
          <w:sz w:val="20"/>
          <w:szCs w:val="20"/>
          <w:lang w:eastAsia="nn-NO"/>
        </w:rPr>
        <w:t xml:space="preserve"> sa</w:t>
      </w:r>
      <w:r w:rsidR="00763C8C" w:rsidRPr="008F13B5">
        <w:rPr>
          <w:sz w:val="20"/>
          <w:szCs w:val="20"/>
          <w:lang w:eastAsia="nn-NO"/>
        </w:rPr>
        <w:t>man jf.</w:t>
      </w:r>
      <w:r w:rsidRPr="008F13B5">
        <w:rPr>
          <w:sz w:val="20"/>
          <w:szCs w:val="20"/>
          <w:lang w:eastAsia="nn-NO"/>
        </w:rPr>
        <w:t xml:space="preserve"> </w:t>
      </w:r>
      <w:r w:rsidR="00763C8C" w:rsidRPr="008F13B5">
        <w:rPr>
          <w:sz w:val="20"/>
          <w:szCs w:val="20"/>
          <w:lang w:eastAsia="nn-NO"/>
        </w:rPr>
        <w:t>forskift om verdig eldreomsorg</w:t>
      </w:r>
      <w:r w:rsidR="00D15391" w:rsidRPr="008F13B5">
        <w:rPr>
          <w:sz w:val="20"/>
          <w:szCs w:val="20"/>
          <w:lang w:eastAsia="nn-NO"/>
        </w:rPr>
        <w:t>.</w:t>
      </w:r>
      <w:r w:rsidR="00763C8C" w:rsidRPr="008F13B5">
        <w:rPr>
          <w:sz w:val="20"/>
          <w:szCs w:val="20"/>
          <w:lang w:eastAsia="nn-NO"/>
        </w:rPr>
        <w:t xml:space="preserve"> </w:t>
      </w:r>
      <w:r w:rsidR="002E49F9" w:rsidRPr="008F13B5">
        <w:rPr>
          <w:sz w:val="20"/>
          <w:szCs w:val="20"/>
          <w:lang w:eastAsia="nn-NO"/>
        </w:rPr>
        <w:t xml:space="preserve">Å </w:t>
      </w:r>
      <w:r w:rsidR="003E2A70" w:rsidRPr="008F13B5">
        <w:rPr>
          <w:sz w:val="20"/>
          <w:szCs w:val="20"/>
          <w:lang w:eastAsia="nn-NO"/>
        </w:rPr>
        <w:t>«</w:t>
      </w:r>
      <w:r w:rsidR="002E49F9" w:rsidRPr="008F13B5">
        <w:rPr>
          <w:sz w:val="20"/>
          <w:szCs w:val="20"/>
          <w:lang w:eastAsia="nn-NO"/>
        </w:rPr>
        <w:t>bu saman</w:t>
      </w:r>
      <w:r w:rsidR="003E2A70" w:rsidRPr="008F13B5">
        <w:rPr>
          <w:sz w:val="20"/>
          <w:szCs w:val="20"/>
          <w:lang w:eastAsia="nn-NO"/>
        </w:rPr>
        <w:t>»</w:t>
      </w:r>
      <w:r w:rsidR="002E49F9" w:rsidRPr="008F13B5">
        <w:rPr>
          <w:sz w:val="20"/>
          <w:szCs w:val="20"/>
          <w:lang w:eastAsia="nn-NO"/>
        </w:rPr>
        <w:t xml:space="preserve"> </w:t>
      </w:r>
      <w:r w:rsidR="003E2A70" w:rsidRPr="008F13B5">
        <w:rPr>
          <w:sz w:val="20"/>
          <w:szCs w:val="20"/>
          <w:lang w:eastAsia="nn-NO"/>
        </w:rPr>
        <w:t xml:space="preserve">på ein sjukeheim </w:t>
      </w:r>
      <w:r w:rsidR="002E49F9" w:rsidRPr="008F13B5">
        <w:rPr>
          <w:sz w:val="20"/>
          <w:szCs w:val="20"/>
          <w:lang w:eastAsia="nn-NO"/>
        </w:rPr>
        <w:t xml:space="preserve">betyr </w:t>
      </w:r>
      <w:r w:rsidR="003E2A70" w:rsidRPr="008F13B5">
        <w:rPr>
          <w:sz w:val="20"/>
          <w:szCs w:val="20"/>
          <w:lang w:eastAsia="nn-NO"/>
        </w:rPr>
        <w:t xml:space="preserve">å </w:t>
      </w:r>
      <w:r w:rsidR="002E49F9" w:rsidRPr="008F13B5">
        <w:rPr>
          <w:sz w:val="20"/>
          <w:szCs w:val="20"/>
          <w:lang w:eastAsia="nn-NO"/>
        </w:rPr>
        <w:t>dele rom på same sjukeheim</w:t>
      </w:r>
      <w:r w:rsidR="00571993" w:rsidRPr="008F13B5">
        <w:rPr>
          <w:sz w:val="20"/>
          <w:szCs w:val="20"/>
          <w:lang w:eastAsia="nn-NO"/>
        </w:rPr>
        <w:t>,</w:t>
      </w:r>
      <w:r w:rsidR="003E2A70" w:rsidRPr="008F13B5">
        <w:rPr>
          <w:sz w:val="20"/>
          <w:szCs w:val="20"/>
          <w:lang w:eastAsia="nn-NO"/>
        </w:rPr>
        <w:t xml:space="preserve"> </w:t>
      </w:r>
      <w:r w:rsidR="002E49F9" w:rsidRPr="008F13B5">
        <w:rPr>
          <w:sz w:val="20"/>
          <w:szCs w:val="20"/>
          <w:lang w:eastAsia="nn-NO"/>
        </w:rPr>
        <w:t xml:space="preserve">og </w:t>
      </w:r>
      <w:r w:rsidR="003E2A70" w:rsidRPr="008F13B5">
        <w:rPr>
          <w:sz w:val="20"/>
          <w:szCs w:val="20"/>
          <w:lang w:eastAsia="nn-NO"/>
        </w:rPr>
        <w:t>slik kunne ve</w:t>
      </w:r>
      <w:r w:rsidR="002E49F9" w:rsidRPr="008F13B5">
        <w:rPr>
          <w:sz w:val="20"/>
          <w:szCs w:val="20"/>
          <w:lang w:eastAsia="nn-NO"/>
        </w:rPr>
        <w:t xml:space="preserve">re saman i det daglege. </w:t>
      </w:r>
      <w:r w:rsidRPr="008F13B5">
        <w:rPr>
          <w:sz w:val="20"/>
          <w:szCs w:val="20"/>
          <w:lang w:eastAsia="nn-NO"/>
        </w:rPr>
        <w:t>Den</w:t>
      </w:r>
      <w:r w:rsidR="003E2A70" w:rsidRPr="008F13B5">
        <w:rPr>
          <w:sz w:val="20"/>
          <w:szCs w:val="20"/>
          <w:lang w:eastAsia="nn-NO"/>
        </w:rPr>
        <w:t xml:space="preserve"> nye </w:t>
      </w:r>
      <w:r w:rsidRPr="008F13B5">
        <w:rPr>
          <w:sz w:val="20"/>
          <w:szCs w:val="20"/>
          <w:lang w:eastAsia="nn-NO"/>
        </w:rPr>
        <w:t xml:space="preserve">regelen </w:t>
      </w:r>
      <w:r w:rsidR="00763C8C" w:rsidRPr="008F13B5">
        <w:rPr>
          <w:sz w:val="20"/>
          <w:szCs w:val="20"/>
          <w:lang w:eastAsia="nn-NO"/>
        </w:rPr>
        <w:t>gjeld både når begge to</w:t>
      </w:r>
      <w:r w:rsidR="00057A67" w:rsidRPr="008F13B5">
        <w:rPr>
          <w:sz w:val="20"/>
          <w:szCs w:val="20"/>
          <w:lang w:eastAsia="nn-NO"/>
        </w:rPr>
        <w:t xml:space="preserve"> fyller vilkåra for langtidsopphald, men også når </w:t>
      </w:r>
      <w:r w:rsidR="00763C8C" w:rsidRPr="008F13B5">
        <w:rPr>
          <w:sz w:val="20"/>
          <w:szCs w:val="20"/>
          <w:lang w:eastAsia="nn-NO"/>
        </w:rPr>
        <w:t>berre den eine</w:t>
      </w:r>
      <w:r w:rsidR="00057A67" w:rsidRPr="008F13B5">
        <w:rPr>
          <w:sz w:val="20"/>
          <w:szCs w:val="20"/>
          <w:lang w:eastAsia="nn-NO"/>
        </w:rPr>
        <w:t xml:space="preserve"> gjer det.  </w:t>
      </w:r>
    </w:p>
    <w:p w14:paraId="0C29A816" w14:textId="3EB32347" w:rsidR="00057A67" w:rsidRPr="008F13B5" w:rsidRDefault="00A97F5A" w:rsidP="004137F7">
      <w:pPr>
        <w:rPr>
          <w:sz w:val="20"/>
          <w:szCs w:val="20"/>
          <w:lang w:eastAsia="nn-NO"/>
        </w:rPr>
      </w:pPr>
      <w:r w:rsidRPr="008F13B5">
        <w:rPr>
          <w:sz w:val="20"/>
          <w:szCs w:val="20"/>
          <w:lang w:eastAsia="nn-NO"/>
        </w:rPr>
        <w:t>Når begge fyller vilkår for langtidsopphald vil tilgjengeleg dobbeltrom i sjukeheimstenesta bli nytta. Stundom kan det også vere nødvendig å dele ei</w:t>
      </w:r>
      <w:r w:rsidR="002E49F9" w:rsidRPr="008F13B5">
        <w:rPr>
          <w:sz w:val="20"/>
          <w:szCs w:val="20"/>
          <w:lang w:eastAsia="nn-NO"/>
        </w:rPr>
        <w:t>t</w:t>
      </w:r>
      <w:r w:rsidRPr="008F13B5">
        <w:rPr>
          <w:sz w:val="20"/>
          <w:szCs w:val="20"/>
          <w:lang w:eastAsia="nn-NO"/>
        </w:rPr>
        <w:t xml:space="preserve"> vanleg pasientrom, dersom det under tida ikkje er m</w:t>
      </w:r>
      <w:r w:rsidR="003E2A70" w:rsidRPr="008F13B5">
        <w:rPr>
          <w:sz w:val="20"/>
          <w:szCs w:val="20"/>
          <w:lang w:eastAsia="nn-NO"/>
        </w:rPr>
        <w:t>ogleg</w:t>
      </w:r>
      <w:r w:rsidRPr="008F13B5">
        <w:rPr>
          <w:sz w:val="20"/>
          <w:szCs w:val="20"/>
          <w:lang w:eastAsia="nn-NO"/>
        </w:rPr>
        <w:t xml:space="preserve"> å frigjere dobbeltrom.</w:t>
      </w:r>
      <w:r w:rsidR="002E49F9" w:rsidRPr="008F13B5">
        <w:rPr>
          <w:sz w:val="20"/>
          <w:szCs w:val="20"/>
          <w:lang w:eastAsia="nn-NO"/>
        </w:rPr>
        <w:t xml:space="preserve"> </w:t>
      </w:r>
      <w:r w:rsidR="00571993" w:rsidRPr="008F13B5">
        <w:rPr>
          <w:sz w:val="20"/>
          <w:szCs w:val="20"/>
          <w:lang w:eastAsia="nn-NO"/>
        </w:rPr>
        <w:t>Dersom det ikkje er forsvarleg å dele rom, så vil begge pasientane få kvart sitt rom på same sjukeheim</w:t>
      </w:r>
      <w:r w:rsidR="003E2A70" w:rsidRPr="008F13B5">
        <w:rPr>
          <w:sz w:val="20"/>
          <w:szCs w:val="20"/>
          <w:lang w:eastAsia="nn-NO"/>
        </w:rPr>
        <w:t>, så snart dette er praktisk mogleg å få til.</w:t>
      </w:r>
    </w:p>
    <w:p w14:paraId="1993B996" w14:textId="47AA4517" w:rsidR="003E2A70" w:rsidRPr="008F13B5" w:rsidRDefault="002E49F9" w:rsidP="004137F7">
      <w:pPr>
        <w:rPr>
          <w:sz w:val="20"/>
          <w:szCs w:val="20"/>
          <w:lang w:eastAsia="nn-NO"/>
        </w:rPr>
      </w:pPr>
      <w:r w:rsidRPr="008F13B5">
        <w:rPr>
          <w:sz w:val="20"/>
          <w:szCs w:val="20"/>
          <w:lang w:eastAsia="nn-NO"/>
        </w:rPr>
        <w:lastRenderedPageBreak/>
        <w:t>Også der berre den eine fyller vilkåra for langtidsopphald, skal k</w:t>
      </w:r>
      <w:r w:rsidR="00DC6C67" w:rsidRPr="008F13B5">
        <w:rPr>
          <w:sz w:val="20"/>
          <w:szCs w:val="20"/>
          <w:lang w:eastAsia="nn-NO"/>
        </w:rPr>
        <w:t>ommunen legge til rette for at par som ønskjer det kan</w:t>
      </w:r>
      <w:r w:rsidRPr="008F13B5">
        <w:rPr>
          <w:sz w:val="20"/>
          <w:szCs w:val="20"/>
          <w:lang w:eastAsia="nn-NO"/>
        </w:rPr>
        <w:t xml:space="preserve"> få </w:t>
      </w:r>
      <w:r w:rsidR="00DC6C67" w:rsidRPr="008F13B5">
        <w:rPr>
          <w:sz w:val="20"/>
          <w:szCs w:val="20"/>
          <w:lang w:eastAsia="nn-NO"/>
        </w:rPr>
        <w:t>bu saman. Det må leggast til rette for individuelle løysingar, så langt som råd er. Stundom kan omsynet til forsvarleg</w:t>
      </w:r>
      <w:r w:rsidR="00205B8A" w:rsidRPr="008F13B5">
        <w:rPr>
          <w:sz w:val="20"/>
          <w:szCs w:val="20"/>
          <w:lang w:eastAsia="nn-NO"/>
        </w:rPr>
        <w:t>e</w:t>
      </w:r>
      <w:r w:rsidR="003E2A70" w:rsidRPr="008F13B5">
        <w:rPr>
          <w:sz w:val="20"/>
          <w:szCs w:val="20"/>
          <w:lang w:eastAsia="nn-NO"/>
        </w:rPr>
        <w:t xml:space="preserve"> </w:t>
      </w:r>
      <w:r w:rsidR="00DC6C67" w:rsidRPr="008F13B5">
        <w:rPr>
          <w:sz w:val="20"/>
          <w:szCs w:val="20"/>
          <w:lang w:eastAsia="nn-NO"/>
        </w:rPr>
        <w:t>tenest</w:t>
      </w:r>
      <w:r w:rsidR="00205B8A" w:rsidRPr="008F13B5">
        <w:rPr>
          <w:sz w:val="20"/>
          <w:szCs w:val="20"/>
          <w:lang w:eastAsia="nn-NO"/>
        </w:rPr>
        <w:t>er</w:t>
      </w:r>
      <w:r w:rsidR="00DC6C67" w:rsidRPr="008F13B5">
        <w:rPr>
          <w:sz w:val="20"/>
          <w:szCs w:val="20"/>
          <w:lang w:eastAsia="nn-NO"/>
        </w:rPr>
        <w:t xml:space="preserve"> medføre</w:t>
      </w:r>
      <w:r w:rsidRPr="008F13B5">
        <w:rPr>
          <w:sz w:val="20"/>
          <w:szCs w:val="20"/>
          <w:lang w:eastAsia="nn-NO"/>
        </w:rPr>
        <w:t xml:space="preserve"> at par ikkje får bu sama</w:t>
      </w:r>
      <w:r w:rsidR="00D27348" w:rsidRPr="008F13B5">
        <w:rPr>
          <w:sz w:val="20"/>
          <w:szCs w:val="20"/>
          <w:lang w:eastAsia="nn-NO"/>
        </w:rPr>
        <w:t>n</w:t>
      </w:r>
      <w:r w:rsidRPr="008F13B5">
        <w:rPr>
          <w:sz w:val="20"/>
          <w:szCs w:val="20"/>
          <w:lang w:eastAsia="nn-NO"/>
        </w:rPr>
        <w:t xml:space="preserve">. Til dømes kan dette gjelde for partnarar til pasientar som har opphald på </w:t>
      </w:r>
      <w:r w:rsidR="003E2A70" w:rsidRPr="008F13B5">
        <w:rPr>
          <w:sz w:val="20"/>
          <w:szCs w:val="20"/>
          <w:lang w:eastAsia="nn-NO"/>
        </w:rPr>
        <w:t xml:space="preserve">skjerma </w:t>
      </w:r>
      <w:r w:rsidRPr="008F13B5">
        <w:rPr>
          <w:sz w:val="20"/>
          <w:szCs w:val="20"/>
          <w:lang w:eastAsia="nn-NO"/>
        </w:rPr>
        <w:t>avdeling for personar med demens. I slik saker kan det vere vanskeleg å legge til rett</w:t>
      </w:r>
      <w:r w:rsidR="00CA1654" w:rsidRPr="008F13B5">
        <w:rPr>
          <w:sz w:val="20"/>
          <w:szCs w:val="20"/>
          <w:lang w:eastAsia="nn-NO"/>
        </w:rPr>
        <w:t>e</w:t>
      </w:r>
      <w:r w:rsidRPr="008F13B5">
        <w:rPr>
          <w:sz w:val="20"/>
          <w:szCs w:val="20"/>
          <w:lang w:eastAsia="nn-NO"/>
        </w:rPr>
        <w:t xml:space="preserve"> for at par f</w:t>
      </w:r>
      <w:r w:rsidR="00D27348" w:rsidRPr="008F13B5">
        <w:rPr>
          <w:sz w:val="20"/>
          <w:szCs w:val="20"/>
          <w:lang w:eastAsia="nn-NO"/>
        </w:rPr>
        <w:t>å</w:t>
      </w:r>
      <w:r w:rsidRPr="008F13B5">
        <w:rPr>
          <w:sz w:val="20"/>
          <w:szCs w:val="20"/>
          <w:lang w:eastAsia="nn-NO"/>
        </w:rPr>
        <w:t>r bu saman og dele rom. Det vert vist til høyringsnotatet til forskriftsendringa, kor det går fram at d</w:t>
      </w:r>
      <w:r w:rsidR="002E2A08" w:rsidRPr="008F13B5">
        <w:rPr>
          <w:sz w:val="20"/>
          <w:szCs w:val="20"/>
          <w:lang w:eastAsia="nn-NO"/>
        </w:rPr>
        <w:t xml:space="preserve">ersom kommunen etter </w:t>
      </w:r>
      <w:r w:rsidR="00A97F5A" w:rsidRPr="008F13B5">
        <w:rPr>
          <w:sz w:val="20"/>
          <w:szCs w:val="20"/>
          <w:lang w:eastAsia="nn-NO"/>
        </w:rPr>
        <w:t>ei</w:t>
      </w:r>
      <w:r w:rsidR="002E2A08" w:rsidRPr="008F13B5">
        <w:rPr>
          <w:sz w:val="20"/>
          <w:szCs w:val="20"/>
          <w:lang w:eastAsia="nn-NO"/>
        </w:rPr>
        <w:t xml:space="preserve"> konkret vurdering k</w:t>
      </w:r>
      <w:r w:rsidR="00A97F5A" w:rsidRPr="008F13B5">
        <w:rPr>
          <w:sz w:val="20"/>
          <w:szCs w:val="20"/>
          <w:lang w:eastAsia="nn-NO"/>
        </w:rPr>
        <w:t>jem</w:t>
      </w:r>
      <w:r w:rsidR="002E2A08" w:rsidRPr="008F13B5">
        <w:rPr>
          <w:sz w:val="20"/>
          <w:szCs w:val="20"/>
          <w:lang w:eastAsia="nn-NO"/>
        </w:rPr>
        <w:t xml:space="preserve"> til at partn</w:t>
      </w:r>
      <w:r w:rsidR="00A97F5A" w:rsidRPr="008F13B5">
        <w:rPr>
          <w:sz w:val="20"/>
          <w:szCs w:val="20"/>
          <w:lang w:eastAsia="nn-NO"/>
        </w:rPr>
        <w:t>a</w:t>
      </w:r>
      <w:r w:rsidR="002E2A08" w:rsidRPr="008F13B5">
        <w:rPr>
          <w:sz w:val="20"/>
          <w:szCs w:val="20"/>
          <w:lang w:eastAsia="nn-NO"/>
        </w:rPr>
        <w:t>ren vil v</w:t>
      </w:r>
      <w:r w:rsidR="00A97F5A" w:rsidRPr="008F13B5">
        <w:rPr>
          <w:sz w:val="20"/>
          <w:szCs w:val="20"/>
          <w:lang w:eastAsia="nn-NO"/>
        </w:rPr>
        <w:t>e</w:t>
      </w:r>
      <w:r w:rsidR="002E2A08" w:rsidRPr="008F13B5">
        <w:rPr>
          <w:sz w:val="20"/>
          <w:szCs w:val="20"/>
          <w:lang w:eastAsia="nn-NO"/>
        </w:rPr>
        <w:t>re til hinder for e</w:t>
      </w:r>
      <w:r w:rsidR="00A97F5A" w:rsidRPr="008F13B5">
        <w:rPr>
          <w:sz w:val="20"/>
          <w:szCs w:val="20"/>
          <w:lang w:eastAsia="nn-NO"/>
        </w:rPr>
        <w:t>i</w:t>
      </w:r>
      <w:r w:rsidR="002E2A08" w:rsidRPr="008F13B5">
        <w:rPr>
          <w:sz w:val="20"/>
          <w:szCs w:val="20"/>
          <w:lang w:eastAsia="nn-NO"/>
        </w:rPr>
        <w:t>t forsvarl</w:t>
      </w:r>
      <w:r w:rsidR="00A97F5A" w:rsidRPr="008F13B5">
        <w:rPr>
          <w:sz w:val="20"/>
          <w:szCs w:val="20"/>
          <w:lang w:eastAsia="nn-NO"/>
        </w:rPr>
        <w:t>e</w:t>
      </w:r>
      <w:r w:rsidR="002E2A08" w:rsidRPr="008F13B5">
        <w:rPr>
          <w:sz w:val="20"/>
          <w:szCs w:val="20"/>
          <w:lang w:eastAsia="nn-NO"/>
        </w:rPr>
        <w:t>g t</w:t>
      </w:r>
      <w:r w:rsidR="00A97F5A" w:rsidRPr="008F13B5">
        <w:rPr>
          <w:sz w:val="20"/>
          <w:szCs w:val="20"/>
          <w:lang w:eastAsia="nn-NO"/>
        </w:rPr>
        <w:t>en</w:t>
      </w:r>
      <w:r w:rsidR="002E2A08" w:rsidRPr="008F13B5">
        <w:rPr>
          <w:sz w:val="20"/>
          <w:szCs w:val="20"/>
          <w:lang w:eastAsia="nn-NO"/>
        </w:rPr>
        <w:t>estetilb</w:t>
      </w:r>
      <w:r w:rsidR="00A97F5A" w:rsidRPr="008F13B5">
        <w:rPr>
          <w:sz w:val="20"/>
          <w:szCs w:val="20"/>
          <w:lang w:eastAsia="nn-NO"/>
        </w:rPr>
        <w:t>o</w:t>
      </w:r>
      <w:r w:rsidR="002E2A08" w:rsidRPr="008F13B5">
        <w:rPr>
          <w:sz w:val="20"/>
          <w:szCs w:val="20"/>
          <w:lang w:eastAsia="nn-NO"/>
        </w:rPr>
        <w:t xml:space="preserve">d til </w:t>
      </w:r>
      <w:r w:rsidR="00A97F5A" w:rsidRPr="008F13B5">
        <w:rPr>
          <w:sz w:val="20"/>
          <w:szCs w:val="20"/>
          <w:lang w:eastAsia="nn-NO"/>
        </w:rPr>
        <w:t>sjukeheimspasiente</w:t>
      </w:r>
      <w:r w:rsidRPr="008F13B5">
        <w:rPr>
          <w:sz w:val="20"/>
          <w:szCs w:val="20"/>
          <w:lang w:eastAsia="nn-NO"/>
        </w:rPr>
        <w:t>n</w:t>
      </w:r>
      <w:r w:rsidR="002E2A08" w:rsidRPr="008F13B5">
        <w:rPr>
          <w:sz w:val="20"/>
          <w:szCs w:val="20"/>
          <w:lang w:eastAsia="nn-NO"/>
        </w:rPr>
        <w:t xml:space="preserve">, </w:t>
      </w:r>
      <w:r w:rsidR="00205B8A" w:rsidRPr="008F13B5">
        <w:rPr>
          <w:sz w:val="20"/>
          <w:szCs w:val="20"/>
          <w:lang w:eastAsia="nn-NO"/>
        </w:rPr>
        <w:t>andre</w:t>
      </w:r>
      <w:r w:rsidR="002E2A08" w:rsidRPr="008F13B5">
        <w:rPr>
          <w:sz w:val="20"/>
          <w:szCs w:val="20"/>
          <w:lang w:eastAsia="nn-NO"/>
        </w:rPr>
        <w:t xml:space="preserve"> </w:t>
      </w:r>
      <w:r w:rsidR="00A97F5A" w:rsidRPr="008F13B5">
        <w:rPr>
          <w:sz w:val="20"/>
          <w:szCs w:val="20"/>
          <w:lang w:eastAsia="nn-NO"/>
        </w:rPr>
        <w:t xml:space="preserve">pasientar i  </w:t>
      </w:r>
      <w:r w:rsidR="00205B8A" w:rsidRPr="008F13B5">
        <w:rPr>
          <w:sz w:val="20"/>
          <w:szCs w:val="20"/>
          <w:lang w:eastAsia="nn-NO"/>
        </w:rPr>
        <w:t>sjukeheimen</w:t>
      </w:r>
      <w:r w:rsidR="00A97F5A" w:rsidRPr="008F13B5">
        <w:rPr>
          <w:sz w:val="20"/>
          <w:szCs w:val="20"/>
          <w:lang w:eastAsia="nn-NO"/>
        </w:rPr>
        <w:t xml:space="preserve">, </w:t>
      </w:r>
      <w:r w:rsidR="002E2A08" w:rsidRPr="008F13B5">
        <w:rPr>
          <w:sz w:val="20"/>
          <w:szCs w:val="20"/>
          <w:lang w:eastAsia="nn-NO"/>
        </w:rPr>
        <w:t>eller andre person</w:t>
      </w:r>
      <w:r w:rsidR="00A97F5A" w:rsidRPr="008F13B5">
        <w:rPr>
          <w:sz w:val="20"/>
          <w:szCs w:val="20"/>
          <w:lang w:eastAsia="nn-NO"/>
        </w:rPr>
        <w:t>a</w:t>
      </w:r>
      <w:r w:rsidR="002E2A08" w:rsidRPr="008F13B5">
        <w:rPr>
          <w:sz w:val="20"/>
          <w:szCs w:val="20"/>
          <w:lang w:eastAsia="nn-NO"/>
        </w:rPr>
        <w:t xml:space="preserve">r med behov for </w:t>
      </w:r>
      <w:r w:rsidR="00205B8A" w:rsidRPr="008F13B5">
        <w:rPr>
          <w:sz w:val="20"/>
          <w:szCs w:val="20"/>
          <w:lang w:eastAsia="nn-NO"/>
        </w:rPr>
        <w:t>sjukeheimsplass</w:t>
      </w:r>
      <w:r w:rsidR="002E2A08" w:rsidRPr="008F13B5">
        <w:rPr>
          <w:sz w:val="20"/>
          <w:szCs w:val="20"/>
          <w:lang w:eastAsia="nn-NO"/>
        </w:rPr>
        <w:t xml:space="preserve">, </w:t>
      </w:r>
      <w:r w:rsidR="003E2A70" w:rsidRPr="008F13B5">
        <w:rPr>
          <w:sz w:val="20"/>
          <w:szCs w:val="20"/>
          <w:lang w:eastAsia="nn-NO"/>
        </w:rPr>
        <w:t xml:space="preserve">så </w:t>
      </w:r>
      <w:r w:rsidR="002E2A08" w:rsidRPr="008F13B5">
        <w:rPr>
          <w:sz w:val="20"/>
          <w:szCs w:val="20"/>
          <w:lang w:eastAsia="nn-NO"/>
        </w:rPr>
        <w:t>vil forsvarl</w:t>
      </w:r>
      <w:r w:rsidR="00A97F5A" w:rsidRPr="008F13B5">
        <w:rPr>
          <w:sz w:val="20"/>
          <w:szCs w:val="20"/>
          <w:lang w:eastAsia="nn-NO"/>
        </w:rPr>
        <w:t>e</w:t>
      </w:r>
      <w:r w:rsidR="002E2A08" w:rsidRPr="008F13B5">
        <w:rPr>
          <w:sz w:val="20"/>
          <w:szCs w:val="20"/>
          <w:lang w:eastAsia="nn-NO"/>
        </w:rPr>
        <w:t>ghe</w:t>
      </w:r>
      <w:r w:rsidR="00A97F5A" w:rsidRPr="008F13B5">
        <w:rPr>
          <w:sz w:val="20"/>
          <w:szCs w:val="20"/>
          <w:lang w:eastAsia="nn-NO"/>
        </w:rPr>
        <w:t>i</w:t>
      </w:r>
      <w:r w:rsidR="002E2A08" w:rsidRPr="008F13B5">
        <w:rPr>
          <w:sz w:val="20"/>
          <w:szCs w:val="20"/>
          <w:lang w:eastAsia="nn-NO"/>
        </w:rPr>
        <w:t>tskravet v</w:t>
      </w:r>
      <w:r w:rsidR="00A97F5A" w:rsidRPr="008F13B5">
        <w:rPr>
          <w:sz w:val="20"/>
          <w:szCs w:val="20"/>
          <w:lang w:eastAsia="nn-NO"/>
        </w:rPr>
        <w:t>e</w:t>
      </w:r>
      <w:r w:rsidR="002E2A08" w:rsidRPr="008F13B5">
        <w:rPr>
          <w:sz w:val="20"/>
          <w:szCs w:val="20"/>
          <w:lang w:eastAsia="nn-NO"/>
        </w:rPr>
        <w:t>re avgj</w:t>
      </w:r>
      <w:r w:rsidR="00A97F5A" w:rsidRPr="008F13B5">
        <w:rPr>
          <w:sz w:val="20"/>
          <w:szCs w:val="20"/>
          <w:lang w:eastAsia="nn-NO"/>
        </w:rPr>
        <w:t>era</w:t>
      </w:r>
      <w:r w:rsidR="002E2A08" w:rsidRPr="008F13B5">
        <w:rPr>
          <w:sz w:val="20"/>
          <w:szCs w:val="20"/>
          <w:lang w:eastAsia="nn-NO"/>
        </w:rPr>
        <w:t>nde for kommunen</w:t>
      </w:r>
      <w:r w:rsidR="00A97F5A" w:rsidRPr="008F13B5">
        <w:rPr>
          <w:sz w:val="20"/>
          <w:szCs w:val="20"/>
          <w:lang w:eastAsia="nn-NO"/>
        </w:rPr>
        <w:t xml:space="preserve"> </w:t>
      </w:r>
      <w:r w:rsidR="002E2A08" w:rsidRPr="008F13B5">
        <w:rPr>
          <w:sz w:val="20"/>
          <w:szCs w:val="20"/>
          <w:lang w:eastAsia="nn-NO"/>
        </w:rPr>
        <w:t>s</w:t>
      </w:r>
      <w:r w:rsidR="00A97F5A" w:rsidRPr="008F13B5">
        <w:rPr>
          <w:sz w:val="20"/>
          <w:szCs w:val="20"/>
          <w:lang w:eastAsia="nn-NO"/>
        </w:rPr>
        <w:t>i</w:t>
      </w:r>
      <w:r w:rsidR="002E2A08" w:rsidRPr="008F13B5">
        <w:rPr>
          <w:sz w:val="20"/>
          <w:szCs w:val="20"/>
          <w:lang w:eastAsia="nn-NO"/>
        </w:rPr>
        <w:t xml:space="preserve"> vurdering av om </w:t>
      </w:r>
      <w:r w:rsidR="00A97F5A" w:rsidRPr="008F13B5">
        <w:rPr>
          <w:sz w:val="20"/>
          <w:szCs w:val="20"/>
          <w:lang w:eastAsia="nn-NO"/>
        </w:rPr>
        <w:t xml:space="preserve">paret kan få bu saman i den </w:t>
      </w:r>
      <w:r w:rsidR="002E2A08" w:rsidRPr="008F13B5">
        <w:rPr>
          <w:sz w:val="20"/>
          <w:szCs w:val="20"/>
          <w:lang w:eastAsia="nn-NO"/>
        </w:rPr>
        <w:t>enkelte sak</w:t>
      </w:r>
      <w:r w:rsidR="00A97F5A" w:rsidRPr="008F13B5">
        <w:rPr>
          <w:sz w:val="20"/>
          <w:szCs w:val="20"/>
          <w:lang w:eastAsia="nn-NO"/>
        </w:rPr>
        <w:t>a</w:t>
      </w:r>
      <w:r w:rsidR="002E2A08" w:rsidRPr="008F13B5">
        <w:rPr>
          <w:sz w:val="20"/>
          <w:szCs w:val="20"/>
          <w:lang w:eastAsia="nn-NO"/>
        </w:rPr>
        <w:t>.</w:t>
      </w:r>
      <w:r w:rsidR="00D27348" w:rsidRPr="008F13B5">
        <w:rPr>
          <w:sz w:val="20"/>
          <w:szCs w:val="20"/>
          <w:lang w:eastAsia="nn-NO"/>
        </w:rPr>
        <w:t xml:space="preserve"> </w:t>
      </w:r>
    </w:p>
    <w:p w14:paraId="4251F07E" w14:textId="797298A3" w:rsidR="002E49F9" w:rsidRPr="008F13B5" w:rsidRDefault="00D27348" w:rsidP="004137F7">
      <w:pPr>
        <w:rPr>
          <w:sz w:val="20"/>
          <w:szCs w:val="20"/>
          <w:lang w:eastAsia="nn-NO"/>
        </w:rPr>
      </w:pPr>
      <w:r w:rsidRPr="008F13B5">
        <w:rPr>
          <w:sz w:val="20"/>
          <w:szCs w:val="20"/>
          <w:lang w:eastAsia="nn-NO"/>
        </w:rPr>
        <w:t xml:space="preserve">Det er </w:t>
      </w:r>
      <w:r w:rsidR="003E2A70" w:rsidRPr="008F13B5">
        <w:rPr>
          <w:sz w:val="20"/>
          <w:szCs w:val="20"/>
          <w:lang w:eastAsia="nn-NO"/>
        </w:rPr>
        <w:t xml:space="preserve">også ein </w:t>
      </w:r>
      <w:r w:rsidRPr="008F13B5">
        <w:rPr>
          <w:sz w:val="20"/>
          <w:szCs w:val="20"/>
          <w:lang w:eastAsia="nn-NO"/>
        </w:rPr>
        <w:t>føresetnad for å bu saman, at paret kan dele rom. Retten til å bu saman medfører dermed ikkje at ein partnar</w:t>
      </w:r>
      <w:r w:rsidR="003E2A70" w:rsidRPr="008F13B5">
        <w:rPr>
          <w:sz w:val="20"/>
          <w:szCs w:val="20"/>
          <w:lang w:eastAsia="nn-NO"/>
        </w:rPr>
        <w:t xml:space="preserve"> som ikkje fyller vilkår for langtidsplass</w:t>
      </w:r>
      <w:r w:rsidRPr="008F13B5">
        <w:rPr>
          <w:sz w:val="20"/>
          <w:szCs w:val="20"/>
          <w:lang w:eastAsia="nn-NO"/>
        </w:rPr>
        <w:t xml:space="preserve"> har </w:t>
      </w:r>
      <w:r w:rsidR="003E2A70" w:rsidRPr="008F13B5">
        <w:rPr>
          <w:sz w:val="20"/>
          <w:szCs w:val="20"/>
          <w:lang w:eastAsia="nn-NO"/>
        </w:rPr>
        <w:t>k</w:t>
      </w:r>
      <w:r w:rsidRPr="008F13B5">
        <w:rPr>
          <w:sz w:val="20"/>
          <w:szCs w:val="20"/>
          <w:lang w:eastAsia="nn-NO"/>
        </w:rPr>
        <w:t>rav på eit eige rom i sjukeheim. Dette fordi det vil hindre at andre pasientar får nødvendig sjukeheimsplass.</w:t>
      </w:r>
    </w:p>
    <w:p w14:paraId="55860F06" w14:textId="0B8586EC" w:rsidR="00E5592A" w:rsidRPr="008F13B5" w:rsidRDefault="002E49F9" w:rsidP="00A22B69">
      <w:pPr>
        <w:rPr>
          <w:sz w:val="20"/>
          <w:szCs w:val="20"/>
          <w:lang w:eastAsia="nn-NO"/>
        </w:rPr>
      </w:pPr>
      <w:r w:rsidRPr="008F13B5">
        <w:rPr>
          <w:sz w:val="20"/>
          <w:szCs w:val="20"/>
          <w:lang w:eastAsia="nn-NO"/>
        </w:rPr>
        <w:t>Når be</w:t>
      </w:r>
      <w:r w:rsidR="003E2A70" w:rsidRPr="008F13B5">
        <w:rPr>
          <w:sz w:val="20"/>
          <w:szCs w:val="20"/>
          <w:lang w:eastAsia="nn-NO"/>
        </w:rPr>
        <w:t>r</w:t>
      </w:r>
      <w:r w:rsidRPr="008F13B5">
        <w:rPr>
          <w:sz w:val="20"/>
          <w:szCs w:val="20"/>
          <w:lang w:eastAsia="nn-NO"/>
        </w:rPr>
        <w:t xml:space="preserve">re den eine fyller vilkåra for langtidsopphald, så må </w:t>
      </w:r>
      <w:r w:rsidR="00205B8A" w:rsidRPr="008F13B5">
        <w:rPr>
          <w:sz w:val="20"/>
          <w:szCs w:val="20"/>
          <w:lang w:eastAsia="nn-NO"/>
        </w:rPr>
        <w:t>kommunen</w:t>
      </w:r>
      <w:r w:rsidRPr="008F13B5">
        <w:rPr>
          <w:sz w:val="20"/>
          <w:szCs w:val="20"/>
          <w:lang w:eastAsia="nn-NO"/>
        </w:rPr>
        <w:t xml:space="preserve"> sjå partnaren sitt omsorgstenestebehov </w:t>
      </w:r>
      <w:r w:rsidR="00205B8A" w:rsidRPr="008F13B5">
        <w:rPr>
          <w:sz w:val="20"/>
          <w:szCs w:val="20"/>
          <w:lang w:eastAsia="nn-NO"/>
        </w:rPr>
        <w:t>isolert</w:t>
      </w:r>
      <w:r w:rsidRPr="008F13B5">
        <w:rPr>
          <w:sz w:val="20"/>
          <w:szCs w:val="20"/>
          <w:lang w:eastAsia="nn-NO"/>
        </w:rPr>
        <w:t xml:space="preserve"> frå den som fyller vilkåra for sjukeheimsplass</w:t>
      </w:r>
      <w:r w:rsidR="003E2A70" w:rsidRPr="008F13B5">
        <w:rPr>
          <w:sz w:val="20"/>
          <w:szCs w:val="20"/>
          <w:lang w:eastAsia="nn-NO"/>
        </w:rPr>
        <w:t>. D</w:t>
      </w:r>
      <w:r w:rsidRPr="008F13B5">
        <w:rPr>
          <w:sz w:val="20"/>
          <w:szCs w:val="20"/>
          <w:lang w:eastAsia="nn-NO"/>
        </w:rPr>
        <w:t>ette føl</w:t>
      </w:r>
      <w:r w:rsidR="00CA1654" w:rsidRPr="008F13B5">
        <w:rPr>
          <w:sz w:val="20"/>
          <w:szCs w:val="20"/>
          <w:lang w:eastAsia="nn-NO"/>
        </w:rPr>
        <w:t>gjer</w:t>
      </w:r>
      <w:r w:rsidRPr="008F13B5">
        <w:rPr>
          <w:sz w:val="20"/>
          <w:szCs w:val="20"/>
          <w:lang w:eastAsia="nn-NO"/>
        </w:rPr>
        <w:t xml:space="preserve"> av helse- og omsorgsdepartementet sitt høyringsnotatet til forskriftsendringa. Når den som har langtidsplass døyr må kommunen gjere ei sjølvstendig vurdering av attlevande partnar sitt behov for helse- og </w:t>
      </w:r>
      <w:r w:rsidR="00205B8A" w:rsidRPr="008F13B5">
        <w:rPr>
          <w:sz w:val="20"/>
          <w:szCs w:val="20"/>
          <w:lang w:eastAsia="nn-NO"/>
        </w:rPr>
        <w:t>omsorgstenester</w:t>
      </w:r>
      <w:r w:rsidRPr="008F13B5">
        <w:rPr>
          <w:sz w:val="20"/>
          <w:szCs w:val="20"/>
          <w:lang w:eastAsia="nn-NO"/>
        </w:rPr>
        <w:t xml:space="preserve">. Denne </w:t>
      </w:r>
      <w:r w:rsidR="00205B8A" w:rsidRPr="008F13B5">
        <w:rPr>
          <w:sz w:val="20"/>
          <w:szCs w:val="20"/>
          <w:lang w:eastAsia="nn-NO"/>
        </w:rPr>
        <w:t>vurderinga</w:t>
      </w:r>
      <w:r w:rsidRPr="008F13B5">
        <w:rPr>
          <w:sz w:val="20"/>
          <w:szCs w:val="20"/>
          <w:lang w:eastAsia="nn-NO"/>
        </w:rPr>
        <w:t xml:space="preserve"> vil danne grunnlaget for eventuell vidare tenestetildeling frå kommunen til partneren.  </w:t>
      </w:r>
    </w:p>
    <w:p w14:paraId="70ED6B4D" w14:textId="1860D2DC" w:rsidR="00A22B69" w:rsidRPr="008F13B5" w:rsidRDefault="00A22B69" w:rsidP="00A22B69">
      <w:pPr>
        <w:rPr>
          <w:b/>
          <w:bCs/>
          <w:color w:val="333333"/>
          <w:sz w:val="20"/>
          <w:szCs w:val="20"/>
        </w:rPr>
      </w:pPr>
      <w:r w:rsidRPr="008F13B5">
        <w:rPr>
          <w:b/>
          <w:bCs/>
          <w:color w:val="333333"/>
          <w:sz w:val="20"/>
          <w:szCs w:val="20"/>
        </w:rPr>
        <w:t>§ 11.</w:t>
      </w:r>
      <w:r w:rsidRPr="008F13B5">
        <w:rPr>
          <w:b/>
          <w:bCs/>
          <w:i/>
          <w:iCs/>
          <w:sz w:val="20"/>
          <w:szCs w:val="20"/>
        </w:rPr>
        <w:t xml:space="preserve"> Vedtaksmynde</w:t>
      </w:r>
    </w:p>
    <w:p w14:paraId="04ACB6CC" w14:textId="28A88A84" w:rsidR="00A22B69" w:rsidRPr="008F13B5" w:rsidRDefault="00A22B69" w:rsidP="00A22B69">
      <w:pPr>
        <w:ind w:firstLine="360"/>
        <w:rPr>
          <w:sz w:val="20"/>
          <w:szCs w:val="20"/>
          <w:lang w:eastAsia="nn-NO"/>
        </w:rPr>
      </w:pPr>
      <w:r w:rsidRPr="008F13B5">
        <w:rPr>
          <w:sz w:val="20"/>
          <w:szCs w:val="20"/>
          <w:lang w:eastAsia="nn-NO"/>
        </w:rPr>
        <w:t>Delegasjon frå rådmannen avgjer kven som har mynde til å fatte vedtak om tildeling av langtidsopphald og plass på venteliste etter denne forskrifta §§ 6, 8 og 9.</w:t>
      </w:r>
    </w:p>
    <w:p w14:paraId="0DA4264F" w14:textId="49A6E9F4" w:rsidR="00F55FC9" w:rsidRPr="008F13B5" w:rsidRDefault="00E5592A" w:rsidP="00EB44D7">
      <w:pPr>
        <w:rPr>
          <w:sz w:val="20"/>
          <w:szCs w:val="20"/>
        </w:rPr>
      </w:pPr>
      <w:r w:rsidRPr="008F13B5">
        <w:rPr>
          <w:b/>
          <w:bCs/>
          <w:sz w:val="20"/>
          <w:szCs w:val="20"/>
        </w:rPr>
        <w:t>Merknad:</w:t>
      </w:r>
      <w:r w:rsidRPr="008F13B5">
        <w:rPr>
          <w:sz w:val="20"/>
          <w:szCs w:val="20"/>
        </w:rPr>
        <w:t xml:space="preserve"> </w:t>
      </w:r>
      <w:r w:rsidR="00096907" w:rsidRPr="008F13B5">
        <w:rPr>
          <w:sz w:val="20"/>
          <w:szCs w:val="20"/>
        </w:rPr>
        <w:t xml:space="preserve">Vedtaksmynde </w:t>
      </w:r>
      <w:r w:rsidR="00F55FC9" w:rsidRPr="008F13B5">
        <w:rPr>
          <w:sz w:val="20"/>
          <w:szCs w:val="20"/>
        </w:rPr>
        <w:t xml:space="preserve">etter forskrifta </w:t>
      </w:r>
      <w:r w:rsidR="00096907" w:rsidRPr="008F13B5">
        <w:rPr>
          <w:sz w:val="20"/>
          <w:szCs w:val="20"/>
        </w:rPr>
        <w:t>vert delegert frå rådmanne</w:t>
      </w:r>
      <w:r w:rsidR="00F55FC9" w:rsidRPr="008F13B5">
        <w:rPr>
          <w:sz w:val="20"/>
          <w:szCs w:val="20"/>
        </w:rPr>
        <w:t>n</w:t>
      </w:r>
      <w:r w:rsidR="00BE5981" w:rsidRPr="008F13B5">
        <w:rPr>
          <w:sz w:val="20"/>
          <w:szCs w:val="20"/>
        </w:rPr>
        <w:t xml:space="preserve">. </w:t>
      </w:r>
      <w:r w:rsidR="0068738E" w:rsidRPr="008F13B5">
        <w:rPr>
          <w:sz w:val="20"/>
          <w:szCs w:val="20"/>
        </w:rPr>
        <w:t xml:space="preserve"> </w:t>
      </w:r>
    </w:p>
    <w:p w14:paraId="230D692B" w14:textId="61B8D9B9" w:rsidR="00E5592A" w:rsidRPr="008F13B5" w:rsidRDefault="0068738E" w:rsidP="00A22B69">
      <w:pPr>
        <w:rPr>
          <w:sz w:val="20"/>
          <w:szCs w:val="20"/>
        </w:rPr>
      </w:pPr>
      <w:r w:rsidRPr="008F13B5">
        <w:rPr>
          <w:sz w:val="20"/>
          <w:szCs w:val="20"/>
        </w:rPr>
        <w:t xml:space="preserve">Brukarar, pasientar og pårørande vil få informasjon om kven som skal handsame søknader om langtidsopphald, til dømes på heimesida til kommunen eller ved spørsmål/henvending til kommunen. </w:t>
      </w:r>
    </w:p>
    <w:p w14:paraId="05047DB3" w14:textId="1C87DBF1" w:rsidR="00A22B69" w:rsidRPr="008F13B5" w:rsidRDefault="00A22B69" w:rsidP="00A22B69">
      <w:pPr>
        <w:rPr>
          <w:b/>
          <w:bCs/>
          <w:sz w:val="20"/>
          <w:szCs w:val="20"/>
          <w:lang w:eastAsia="nn-NO"/>
        </w:rPr>
      </w:pPr>
      <w:r w:rsidRPr="008F13B5">
        <w:rPr>
          <w:b/>
          <w:bCs/>
          <w:sz w:val="20"/>
          <w:szCs w:val="20"/>
          <w:lang w:eastAsia="nn-NO"/>
        </w:rPr>
        <w:t>§ 12.</w:t>
      </w:r>
      <w:r w:rsidRPr="008F13B5">
        <w:rPr>
          <w:b/>
          <w:bCs/>
          <w:i/>
          <w:iCs/>
          <w:sz w:val="20"/>
          <w:szCs w:val="20"/>
          <w:lang w:eastAsia="nn-NO"/>
        </w:rPr>
        <w:t xml:space="preserve"> Ikraftsetjing og oppheving </w:t>
      </w:r>
    </w:p>
    <w:p w14:paraId="1856FE57" w14:textId="77777777" w:rsidR="00A22B69" w:rsidRPr="008F13B5" w:rsidRDefault="00A22B69" w:rsidP="00A22B69">
      <w:pPr>
        <w:ind w:firstLine="360"/>
        <w:rPr>
          <w:sz w:val="20"/>
          <w:szCs w:val="20"/>
          <w:lang w:eastAsia="nn-NO"/>
        </w:rPr>
      </w:pPr>
      <w:r w:rsidRPr="008F13B5">
        <w:rPr>
          <w:sz w:val="20"/>
          <w:szCs w:val="20"/>
          <w:lang w:eastAsia="nn-NO"/>
        </w:rPr>
        <w:t>Forskrifta trer i kraft straks den er vedteken.</w:t>
      </w:r>
    </w:p>
    <w:p w14:paraId="1A1FE297" w14:textId="5B8AD9ED" w:rsidR="00A22B69" w:rsidRPr="008F13B5" w:rsidRDefault="00A22B69" w:rsidP="0011289A">
      <w:pPr>
        <w:ind w:firstLine="360"/>
        <w:rPr>
          <w:sz w:val="20"/>
          <w:szCs w:val="20"/>
          <w:lang w:eastAsia="nn-NO"/>
        </w:rPr>
      </w:pPr>
      <w:r w:rsidRPr="008F13B5">
        <w:rPr>
          <w:sz w:val="20"/>
          <w:szCs w:val="20"/>
          <w:lang w:eastAsia="nn-NO"/>
        </w:rPr>
        <w:t>Frå same tid vert forskrift 28. november 2019 om tildeling av langtidsopphald i institusjon, Alver kommune, oppheva.</w:t>
      </w:r>
    </w:p>
    <w:p w14:paraId="73E469F3" w14:textId="5C60ABED" w:rsidR="0019473A" w:rsidRPr="008F13B5" w:rsidRDefault="00E5592A">
      <w:pPr>
        <w:rPr>
          <w:sz w:val="20"/>
          <w:szCs w:val="20"/>
        </w:rPr>
      </w:pPr>
      <w:r w:rsidRPr="008F13B5">
        <w:rPr>
          <w:b/>
          <w:bCs/>
          <w:sz w:val="20"/>
          <w:szCs w:val="20"/>
        </w:rPr>
        <w:t>Merknad:</w:t>
      </w:r>
      <w:r w:rsidRPr="008F13B5">
        <w:rPr>
          <w:sz w:val="20"/>
          <w:szCs w:val="20"/>
        </w:rPr>
        <w:t xml:space="preserve"> </w:t>
      </w:r>
      <w:r w:rsidR="00BC10D9" w:rsidRPr="008F13B5">
        <w:rPr>
          <w:sz w:val="20"/>
          <w:szCs w:val="20"/>
        </w:rPr>
        <w:t>Forskriftsfra</w:t>
      </w:r>
      <w:r w:rsidR="00205B8A" w:rsidRPr="008F13B5">
        <w:rPr>
          <w:sz w:val="20"/>
          <w:szCs w:val="20"/>
        </w:rPr>
        <w:t>m</w:t>
      </w:r>
      <w:r w:rsidR="00BC10D9" w:rsidRPr="008F13B5">
        <w:rPr>
          <w:sz w:val="20"/>
          <w:szCs w:val="20"/>
        </w:rPr>
        <w:t xml:space="preserve">legget </w:t>
      </w:r>
      <w:r w:rsidR="008A23C2" w:rsidRPr="008F13B5">
        <w:rPr>
          <w:sz w:val="20"/>
          <w:szCs w:val="20"/>
        </w:rPr>
        <w:t xml:space="preserve">vidareførar dagens praksis </w:t>
      </w:r>
      <w:r w:rsidR="00205B8A" w:rsidRPr="008F13B5">
        <w:rPr>
          <w:sz w:val="20"/>
          <w:szCs w:val="20"/>
        </w:rPr>
        <w:t>om</w:t>
      </w:r>
      <w:r w:rsidR="008A23C2" w:rsidRPr="008F13B5">
        <w:rPr>
          <w:sz w:val="20"/>
          <w:szCs w:val="20"/>
        </w:rPr>
        <w:t xml:space="preserve"> tildeling av langtidsopphald i Alver </w:t>
      </w:r>
      <w:r w:rsidR="00AB3B47" w:rsidRPr="008F13B5">
        <w:rPr>
          <w:sz w:val="20"/>
          <w:szCs w:val="20"/>
        </w:rPr>
        <w:t xml:space="preserve">kommune. Forskrifta </w:t>
      </w:r>
      <w:r w:rsidR="00BC10D9" w:rsidRPr="008F13B5">
        <w:rPr>
          <w:sz w:val="20"/>
          <w:szCs w:val="20"/>
        </w:rPr>
        <w:t xml:space="preserve">medfører ikkje </w:t>
      </w:r>
      <w:r w:rsidR="00AB3B47" w:rsidRPr="008F13B5">
        <w:rPr>
          <w:sz w:val="20"/>
          <w:szCs w:val="20"/>
        </w:rPr>
        <w:t>behov for e</w:t>
      </w:r>
      <w:r w:rsidR="00BC10D9" w:rsidRPr="008F13B5">
        <w:rPr>
          <w:sz w:val="20"/>
          <w:szCs w:val="20"/>
        </w:rPr>
        <w:t xml:space="preserve">ndringar i </w:t>
      </w:r>
      <w:r w:rsidR="008A23C2" w:rsidRPr="008F13B5">
        <w:rPr>
          <w:sz w:val="20"/>
          <w:szCs w:val="20"/>
        </w:rPr>
        <w:t>rutinar, opplæring</w:t>
      </w:r>
      <w:r w:rsidR="00AB3B47" w:rsidRPr="008F13B5">
        <w:rPr>
          <w:sz w:val="20"/>
          <w:szCs w:val="20"/>
        </w:rPr>
        <w:t>, organisering</w:t>
      </w:r>
      <w:r w:rsidR="008A23C2" w:rsidRPr="008F13B5">
        <w:rPr>
          <w:sz w:val="20"/>
          <w:szCs w:val="20"/>
        </w:rPr>
        <w:t xml:space="preserve"> mv. Forskrifta kan </w:t>
      </w:r>
      <w:r w:rsidR="00205B8A" w:rsidRPr="008F13B5">
        <w:rPr>
          <w:sz w:val="20"/>
          <w:szCs w:val="20"/>
        </w:rPr>
        <w:t>soleis</w:t>
      </w:r>
      <w:r w:rsidR="008A23C2" w:rsidRPr="008F13B5">
        <w:rPr>
          <w:sz w:val="20"/>
          <w:szCs w:val="20"/>
        </w:rPr>
        <w:t xml:space="preserve"> tre i kraft straks den er vedteken.</w:t>
      </w:r>
    </w:p>
    <w:sectPr w:rsidR="0019473A" w:rsidRPr="008F13B5" w:rsidSect="0023081F">
      <w:headerReference w:type="even" r:id="rId10"/>
      <w:headerReference w:type="default" r:id="rId11"/>
      <w:footerReference w:type="default" r:id="rId12"/>
      <w:head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99107" w14:textId="77777777" w:rsidR="004473A8" w:rsidRDefault="004473A8">
      <w:pPr>
        <w:spacing w:after="0" w:line="240" w:lineRule="auto"/>
      </w:pPr>
      <w:r>
        <w:separator/>
      </w:r>
    </w:p>
  </w:endnote>
  <w:endnote w:type="continuationSeparator" w:id="0">
    <w:p w14:paraId="36C7996B" w14:textId="77777777" w:rsidR="004473A8" w:rsidRDefault="0044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332827"/>
      <w:docPartObj>
        <w:docPartGallery w:val="Page Numbers (Bottom of Page)"/>
        <w:docPartUnique/>
      </w:docPartObj>
    </w:sdtPr>
    <w:sdtEndPr/>
    <w:sdtContent>
      <w:p w14:paraId="28CBA30F" w14:textId="77777777" w:rsidR="001625CC" w:rsidRDefault="001625CC">
        <w:pPr>
          <w:pStyle w:val="Botntekst"/>
          <w:jc w:val="right"/>
        </w:pPr>
        <w:r>
          <w:fldChar w:fldCharType="begin"/>
        </w:r>
        <w:r>
          <w:instrText>PAGE   \* MERGEFORMAT</w:instrText>
        </w:r>
        <w:r>
          <w:fldChar w:fldCharType="separate"/>
        </w:r>
        <w:r>
          <w:t>2</w:t>
        </w:r>
        <w:r>
          <w:fldChar w:fldCharType="end"/>
        </w:r>
      </w:p>
    </w:sdtContent>
  </w:sdt>
  <w:p w14:paraId="273B5024" w14:textId="77777777" w:rsidR="001625CC" w:rsidRDefault="001625CC">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67F56" w14:textId="77777777" w:rsidR="004473A8" w:rsidRDefault="004473A8">
      <w:pPr>
        <w:spacing w:after="0" w:line="240" w:lineRule="auto"/>
      </w:pPr>
      <w:r>
        <w:separator/>
      </w:r>
    </w:p>
  </w:footnote>
  <w:footnote w:type="continuationSeparator" w:id="0">
    <w:p w14:paraId="0DC27A98" w14:textId="77777777" w:rsidR="004473A8" w:rsidRDefault="004473A8">
      <w:pPr>
        <w:spacing w:after="0" w:line="240" w:lineRule="auto"/>
      </w:pPr>
      <w:r>
        <w:continuationSeparator/>
      </w:r>
    </w:p>
  </w:footnote>
  <w:footnote w:id="1">
    <w:p w14:paraId="61460745" w14:textId="26FD568E" w:rsidR="001625CC" w:rsidRPr="00CE3FC6" w:rsidRDefault="001625CC">
      <w:pPr>
        <w:pStyle w:val="Fotnotetekst"/>
        <w:rPr>
          <w:lang w:val="nb-NO"/>
        </w:rPr>
      </w:pPr>
      <w:r>
        <w:rPr>
          <w:rStyle w:val="Fotnotereferanse"/>
        </w:rPr>
        <w:footnoteRef/>
      </w:r>
      <w:r w:rsidRPr="00CE3FC6">
        <w:rPr>
          <w:lang w:val="nb-NO"/>
        </w:rPr>
        <w:t xml:space="preserve"> Prioritering i kommunale helse- og omsorgstjen</w:t>
      </w:r>
      <w:r>
        <w:rPr>
          <w:lang w:val="nb-NO"/>
        </w:rPr>
        <w:t xml:space="preserve">ester under covid-19 pandemien. Prioriteringsråd til sykehjem og hjemmebaserte tenester, </w:t>
      </w:r>
      <w:r w:rsidRPr="00CE3FC6">
        <w:rPr>
          <w:lang w:val="nb-NO"/>
        </w:rPr>
        <w:t>Helsedirektoratet</w:t>
      </w:r>
      <w:r>
        <w:rPr>
          <w:lang w:val="nb-NO"/>
        </w:rPr>
        <w:t>, 28.04.2020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86F78" w14:textId="23294A0D" w:rsidR="001625CC" w:rsidRDefault="001625C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CE6B" w14:textId="020AA101" w:rsidR="001625CC" w:rsidRDefault="001625C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6531" w14:textId="0DC03E78" w:rsidR="001625CC" w:rsidRDefault="001625C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C78"/>
    <w:multiLevelType w:val="hybridMultilevel"/>
    <w:tmpl w:val="A846049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95D53E1"/>
    <w:multiLevelType w:val="hybridMultilevel"/>
    <w:tmpl w:val="C1324B8E"/>
    <w:lvl w:ilvl="0" w:tplc="04140017">
      <w:start w:val="1"/>
      <w:numFmt w:val="low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0A911697"/>
    <w:multiLevelType w:val="hybridMultilevel"/>
    <w:tmpl w:val="C4D6CE66"/>
    <w:lvl w:ilvl="0" w:tplc="AB322FDC">
      <w:start w:val="3"/>
      <w:numFmt w:val="bullet"/>
      <w:lvlText w:val="-"/>
      <w:lvlJc w:val="left"/>
      <w:pPr>
        <w:ind w:left="1068" w:hanging="360"/>
      </w:pPr>
      <w:rPr>
        <w:rFonts w:ascii="Calibri" w:eastAsiaTheme="minorHAnsi" w:hAnsi="Calibri" w:cs="Calibri"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3" w15:restartNumberingAfterBreak="0">
    <w:nsid w:val="0CBA69CB"/>
    <w:multiLevelType w:val="hybridMultilevel"/>
    <w:tmpl w:val="9946AE3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0D2C1189"/>
    <w:multiLevelType w:val="hybridMultilevel"/>
    <w:tmpl w:val="7E20F86C"/>
    <w:lvl w:ilvl="0" w:tplc="768C67CC">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0E5E5329"/>
    <w:multiLevelType w:val="hybridMultilevel"/>
    <w:tmpl w:val="307A4672"/>
    <w:lvl w:ilvl="0" w:tplc="04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6" w15:restartNumberingAfterBreak="0">
    <w:nsid w:val="106E7367"/>
    <w:multiLevelType w:val="hybridMultilevel"/>
    <w:tmpl w:val="19507940"/>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147177C9"/>
    <w:multiLevelType w:val="hybridMultilevel"/>
    <w:tmpl w:val="E89A02A4"/>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15935643"/>
    <w:multiLevelType w:val="multilevel"/>
    <w:tmpl w:val="C75E1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197AD7"/>
    <w:multiLevelType w:val="hybridMultilevel"/>
    <w:tmpl w:val="BEBCC178"/>
    <w:lvl w:ilvl="0" w:tplc="08140017">
      <w:start w:val="1"/>
      <w:numFmt w:val="lowerLetter"/>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10" w15:restartNumberingAfterBreak="0">
    <w:nsid w:val="179F5529"/>
    <w:multiLevelType w:val="hybridMultilevel"/>
    <w:tmpl w:val="8D1AC9E0"/>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1C3730D3"/>
    <w:multiLevelType w:val="hybridMultilevel"/>
    <w:tmpl w:val="92C8975E"/>
    <w:lvl w:ilvl="0" w:tplc="7FEAA8A0">
      <w:start w:val="1"/>
      <w:numFmt w:val="lowerLetter"/>
      <w:lvlText w:val="%1)"/>
      <w:lvlJc w:val="left"/>
      <w:pPr>
        <w:ind w:left="360" w:hanging="360"/>
      </w:pPr>
      <w:rPr>
        <w:i w:val="0"/>
        <w:iCs/>
      </w:rPr>
    </w:lvl>
    <w:lvl w:ilvl="1" w:tplc="08140019">
      <w:start w:val="1"/>
      <w:numFmt w:val="lowerLetter"/>
      <w:lvlText w:val="%2."/>
      <w:lvlJc w:val="left"/>
      <w:pPr>
        <w:ind w:left="1080" w:hanging="360"/>
      </w:pPr>
    </w:lvl>
    <w:lvl w:ilvl="2" w:tplc="0814001B">
      <w:start w:val="1"/>
      <w:numFmt w:val="lowerRoman"/>
      <w:lvlText w:val="%3."/>
      <w:lvlJc w:val="right"/>
      <w:pPr>
        <w:ind w:left="1800" w:hanging="180"/>
      </w:pPr>
    </w:lvl>
    <w:lvl w:ilvl="3" w:tplc="0814000F">
      <w:start w:val="1"/>
      <w:numFmt w:val="decimal"/>
      <w:lvlText w:val="%4."/>
      <w:lvlJc w:val="left"/>
      <w:pPr>
        <w:ind w:left="2520" w:hanging="360"/>
      </w:pPr>
    </w:lvl>
    <w:lvl w:ilvl="4" w:tplc="08140019">
      <w:start w:val="1"/>
      <w:numFmt w:val="lowerLetter"/>
      <w:lvlText w:val="%5."/>
      <w:lvlJc w:val="left"/>
      <w:pPr>
        <w:ind w:left="3240" w:hanging="360"/>
      </w:pPr>
    </w:lvl>
    <w:lvl w:ilvl="5" w:tplc="0814001B">
      <w:start w:val="1"/>
      <w:numFmt w:val="lowerRoman"/>
      <w:lvlText w:val="%6."/>
      <w:lvlJc w:val="right"/>
      <w:pPr>
        <w:ind w:left="3960" w:hanging="180"/>
      </w:pPr>
    </w:lvl>
    <w:lvl w:ilvl="6" w:tplc="0814000F">
      <w:start w:val="1"/>
      <w:numFmt w:val="decimal"/>
      <w:lvlText w:val="%7."/>
      <w:lvlJc w:val="left"/>
      <w:pPr>
        <w:ind w:left="4680" w:hanging="360"/>
      </w:pPr>
    </w:lvl>
    <w:lvl w:ilvl="7" w:tplc="08140019">
      <w:start w:val="1"/>
      <w:numFmt w:val="lowerLetter"/>
      <w:lvlText w:val="%8."/>
      <w:lvlJc w:val="left"/>
      <w:pPr>
        <w:ind w:left="5400" w:hanging="360"/>
      </w:pPr>
    </w:lvl>
    <w:lvl w:ilvl="8" w:tplc="0814001B">
      <w:start w:val="1"/>
      <w:numFmt w:val="lowerRoman"/>
      <w:lvlText w:val="%9."/>
      <w:lvlJc w:val="right"/>
      <w:pPr>
        <w:ind w:left="6120" w:hanging="180"/>
      </w:pPr>
    </w:lvl>
  </w:abstractNum>
  <w:abstractNum w:abstractNumId="12" w15:restartNumberingAfterBreak="0">
    <w:nsid w:val="1E3D2FA4"/>
    <w:multiLevelType w:val="hybridMultilevel"/>
    <w:tmpl w:val="7E20F86C"/>
    <w:lvl w:ilvl="0" w:tplc="768C67CC">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3" w15:restartNumberingAfterBreak="0">
    <w:nsid w:val="24ED40FD"/>
    <w:multiLevelType w:val="hybridMultilevel"/>
    <w:tmpl w:val="509CFF50"/>
    <w:lvl w:ilvl="0" w:tplc="5D6C6FD8">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4" w15:restartNumberingAfterBreak="0">
    <w:nsid w:val="2E5535C7"/>
    <w:multiLevelType w:val="hybridMultilevel"/>
    <w:tmpl w:val="8C52BEB4"/>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31CD555C"/>
    <w:multiLevelType w:val="hybridMultilevel"/>
    <w:tmpl w:val="508C6C04"/>
    <w:lvl w:ilvl="0" w:tplc="CBBED4EE">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6" w15:restartNumberingAfterBreak="0">
    <w:nsid w:val="337B39F6"/>
    <w:multiLevelType w:val="hybridMultilevel"/>
    <w:tmpl w:val="8CF28C2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33D66319"/>
    <w:multiLevelType w:val="hybridMultilevel"/>
    <w:tmpl w:val="AE685DE0"/>
    <w:lvl w:ilvl="0" w:tplc="AB322FDC">
      <w:start w:val="3"/>
      <w:numFmt w:val="bullet"/>
      <w:lvlText w:val="-"/>
      <w:lvlJc w:val="left"/>
      <w:pPr>
        <w:ind w:left="1068" w:hanging="360"/>
      </w:pPr>
      <w:rPr>
        <w:rFonts w:ascii="Calibri" w:eastAsiaTheme="minorHAnsi" w:hAnsi="Calibri" w:cs="Calibri"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18" w15:restartNumberingAfterBreak="0">
    <w:nsid w:val="34F25CAC"/>
    <w:multiLevelType w:val="hybridMultilevel"/>
    <w:tmpl w:val="7E20F86C"/>
    <w:lvl w:ilvl="0" w:tplc="768C67CC">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9" w15:restartNumberingAfterBreak="0">
    <w:nsid w:val="35054909"/>
    <w:multiLevelType w:val="hybridMultilevel"/>
    <w:tmpl w:val="BB02D388"/>
    <w:lvl w:ilvl="0" w:tplc="08140001">
      <w:start w:val="1"/>
      <w:numFmt w:val="bullet"/>
      <w:lvlText w:val=""/>
      <w:lvlJc w:val="left"/>
      <w:pPr>
        <w:ind w:left="1080" w:hanging="360"/>
      </w:pPr>
      <w:rPr>
        <w:rFonts w:ascii="Symbol" w:hAnsi="Symbol" w:hint="default"/>
      </w:rPr>
    </w:lvl>
    <w:lvl w:ilvl="1" w:tplc="08140003">
      <w:start w:val="1"/>
      <w:numFmt w:val="bullet"/>
      <w:lvlText w:val="o"/>
      <w:lvlJc w:val="left"/>
      <w:pPr>
        <w:ind w:left="1800" w:hanging="360"/>
      </w:pPr>
      <w:rPr>
        <w:rFonts w:ascii="Courier New" w:hAnsi="Courier New" w:cs="Courier New" w:hint="default"/>
      </w:rPr>
    </w:lvl>
    <w:lvl w:ilvl="2" w:tplc="08140005">
      <w:start w:val="1"/>
      <w:numFmt w:val="bullet"/>
      <w:lvlText w:val=""/>
      <w:lvlJc w:val="left"/>
      <w:pPr>
        <w:ind w:left="2520" w:hanging="360"/>
      </w:pPr>
      <w:rPr>
        <w:rFonts w:ascii="Wingdings" w:hAnsi="Wingdings" w:hint="default"/>
      </w:rPr>
    </w:lvl>
    <w:lvl w:ilvl="3" w:tplc="08140001">
      <w:start w:val="1"/>
      <w:numFmt w:val="bullet"/>
      <w:lvlText w:val=""/>
      <w:lvlJc w:val="left"/>
      <w:pPr>
        <w:ind w:left="3240" w:hanging="360"/>
      </w:pPr>
      <w:rPr>
        <w:rFonts w:ascii="Symbol" w:hAnsi="Symbol" w:hint="default"/>
      </w:rPr>
    </w:lvl>
    <w:lvl w:ilvl="4" w:tplc="08140003">
      <w:start w:val="1"/>
      <w:numFmt w:val="bullet"/>
      <w:lvlText w:val="o"/>
      <w:lvlJc w:val="left"/>
      <w:pPr>
        <w:ind w:left="3960" w:hanging="360"/>
      </w:pPr>
      <w:rPr>
        <w:rFonts w:ascii="Courier New" w:hAnsi="Courier New" w:cs="Courier New" w:hint="default"/>
      </w:rPr>
    </w:lvl>
    <w:lvl w:ilvl="5" w:tplc="08140005">
      <w:start w:val="1"/>
      <w:numFmt w:val="bullet"/>
      <w:lvlText w:val=""/>
      <w:lvlJc w:val="left"/>
      <w:pPr>
        <w:ind w:left="4680" w:hanging="360"/>
      </w:pPr>
      <w:rPr>
        <w:rFonts w:ascii="Wingdings" w:hAnsi="Wingdings" w:hint="default"/>
      </w:rPr>
    </w:lvl>
    <w:lvl w:ilvl="6" w:tplc="08140001">
      <w:start w:val="1"/>
      <w:numFmt w:val="bullet"/>
      <w:lvlText w:val=""/>
      <w:lvlJc w:val="left"/>
      <w:pPr>
        <w:ind w:left="5400" w:hanging="360"/>
      </w:pPr>
      <w:rPr>
        <w:rFonts w:ascii="Symbol" w:hAnsi="Symbol" w:hint="default"/>
      </w:rPr>
    </w:lvl>
    <w:lvl w:ilvl="7" w:tplc="08140003">
      <w:start w:val="1"/>
      <w:numFmt w:val="bullet"/>
      <w:lvlText w:val="o"/>
      <w:lvlJc w:val="left"/>
      <w:pPr>
        <w:ind w:left="6120" w:hanging="360"/>
      </w:pPr>
      <w:rPr>
        <w:rFonts w:ascii="Courier New" w:hAnsi="Courier New" w:cs="Courier New" w:hint="default"/>
      </w:rPr>
    </w:lvl>
    <w:lvl w:ilvl="8" w:tplc="08140005">
      <w:start w:val="1"/>
      <w:numFmt w:val="bullet"/>
      <w:lvlText w:val=""/>
      <w:lvlJc w:val="left"/>
      <w:pPr>
        <w:ind w:left="6840" w:hanging="360"/>
      </w:pPr>
      <w:rPr>
        <w:rFonts w:ascii="Wingdings" w:hAnsi="Wingdings" w:hint="default"/>
      </w:rPr>
    </w:lvl>
  </w:abstractNum>
  <w:abstractNum w:abstractNumId="20" w15:restartNumberingAfterBreak="0">
    <w:nsid w:val="351A7138"/>
    <w:multiLevelType w:val="hybridMultilevel"/>
    <w:tmpl w:val="92C8975E"/>
    <w:lvl w:ilvl="0" w:tplc="7FEAA8A0">
      <w:start w:val="1"/>
      <w:numFmt w:val="lowerLetter"/>
      <w:lvlText w:val="%1)"/>
      <w:lvlJc w:val="left"/>
      <w:pPr>
        <w:ind w:left="360" w:hanging="360"/>
      </w:pPr>
      <w:rPr>
        <w:i w:val="0"/>
        <w:iCs/>
      </w:rPr>
    </w:lvl>
    <w:lvl w:ilvl="1" w:tplc="08140019">
      <w:start w:val="1"/>
      <w:numFmt w:val="lowerLetter"/>
      <w:lvlText w:val="%2."/>
      <w:lvlJc w:val="left"/>
      <w:pPr>
        <w:ind w:left="1080" w:hanging="360"/>
      </w:pPr>
    </w:lvl>
    <w:lvl w:ilvl="2" w:tplc="0814001B">
      <w:start w:val="1"/>
      <w:numFmt w:val="lowerRoman"/>
      <w:lvlText w:val="%3."/>
      <w:lvlJc w:val="right"/>
      <w:pPr>
        <w:ind w:left="1800" w:hanging="180"/>
      </w:pPr>
    </w:lvl>
    <w:lvl w:ilvl="3" w:tplc="0814000F">
      <w:start w:val="1"/>
      <w:numFmt w:val="decimal"/>
      <w:lvlText w:val="%4."/>
      <w:lvlJc w:val="left"/>
      <w:pPr>
        <w:ind w:left="2520" w:hanging="360"/>
      </w:pPr>
    </w:lvl>
    <w:lvl w:ilvl="4" w:tplc="08140019">
      <w:start w:val="1"/>
      <w:numFmt w:val="lowerLetter"/>
      <w:lvlText w:val="%5."/>
      <w:lvlJc w:val="left"/>
      <w:pPr>
        <w:ind w:left="3240" w:hanging="360"/>
      </w:pPr>
    </w:lvl>
    <w:lvl w:ilvl="5" w:tplc="0814001B">
      <w:start w:val="1"/>
      <w:numFmt w:val="lowerRoman"/>
      <w:lvlText w:val="%6."/>
      <w:lvlJc w:val="right"/>
      <w:pPr>
        <w:ind w:left="3960" w:hanging="180"/>
      </w:pPr>
    </w:lvl>
    <w:lvl w:ilvl="6" w:tplc="0814000F">
      <w:start w:val="1"/>
      <w:numFmt w:val="decimal"/>
      <w:lvlText w:val="%7."/>
      <w:lvlJc w:val="left"/>
      <w:pPr>
        <w:ind w:left="4680" w:hanging="360"/>
      </w:pPr>
    </w:lvl>
    <w:lvl w:ilvl="7" w:tplc="08140019">
      <w:start w:val="1"/>
      <w:numFmt w:val="lowerLetter"/>
      <w:lvlText w:val="%8."/>
      <w:lvlJc w:val="left"/>
      <w:pPr>
        <w:ind w:left="5400" w:hanging="360"/>
      </w:pPr>
    </w:lvl>
    <w:lvl w:ilvl="8" w:tplc="0814001B">
      <w:start w:val="1"/>
      <w:numFmt w:val="lowerRoman"/>
      <w:lvlText w:val="%9."/>
      <w:lvlJc w:val="right"/>
      <w:pPr>
        <w:ind w:left="6120" w:hanging="180"/>
      </w:pPr>
    </w:lvl>
  </w:abstractNum>
  <w:abstractNum w:abstractNumId="21" w15:restartNumberingAfterBreak="0">
    <w:nsid w:val="38BF32B4"/>
    <w:multiLevelType w:val="hybridMultilevel"/>
    <w:tmpl w:val="19507940"/>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2" w15:restartNumberingAfterBreak="0">
    <w:nsid w:val="3C4018CA"/>
    <w:multiLevelType w:val="hybridMultilevel"/>
    <w:tmpl w:val="4FBC411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3DE659BD"/>
    <w:multiLevelType w:val="hybridMultilevel"/>
    <w:tmpl w:val="EDE0283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4" w15:restartNumberingAfterBreak="0">
    <w:nsid w:val="40D31C0A"/>
    <w:multiLevelType w:val="hybridMultilevel"/>
    <w:tmpl w:val="9708AC1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422B33EA"/>
    <w:multiLevelType w:val="hybridMultilevel"/>
    <w:tmpl w:val="1F9268E8"/>
    <w:lvl w:ilvl="0" w:tplc="9AEE0604">
      <w:numFmt w:val="bullet"/>
      <w:lvlText w:val="-"/>
      <w:lvlJc w:val="left"/>
      <w:pPr>
        <w:ind w:left="720" w:hanging="360"/>
      </w:pPr>
      <w:rPr>
        <w:rFonts w:ascii="Century Gothic" w:eastAsiaTheme="minorHAnsi" w:hAnsi="Century Gothic"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6" w15:restartNumberingAfterBreak="0">
    <w:nsid w:val="479E3643"/>
    <w:multiLevelType w:val="hybridMultilevel"/>
    <w:tmpl w:val="E47873C8"/>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15:restartNumberingAfterBreak="0">
    <w:nsid w:val="4CB27DED"/>
    <w:multiLevelType w:val="hybridMultilevel"/>
    <w:tmpl w:val="BEBCC178"/>
    <w:lvl w:ilvl="0" w:tplc="08140017">
      <w:start w:val="1"/>
      <w:numFmt w:val="lowerLetter"/>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28" w15:restartNumberingAfterBreak="0">
    <w:nsid w:val="4F95411C"/>
    <w:multiLevelType w:val="hybridMultilevel"/>
    <w:tmpl w:val="12F6E28E"/>
    <w:lvl w:ilvl="0" w:tplc="9AEE0604">
      <w:numFmt w:val="bullet"/>
      <w:lvlText w:val="-"/>
      <w:lvlJc w:val="left"/>
      <w:pPr>
        <w:ind w:left="720" w:hanging="360"/>
      </w:pPr>
      <w:rPr>
        <w:rFonts w:ascii="Century Gothic" w:eastAsiaTheme="minorHAnsi" w:hAnsi="Century Gothic"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9" w15:restartNumberingAfterBreak="0">
    <w:nsid w:val="50DE0B82"/>
    <w:multiLevelType w:val="hybridMultilevel"/>
    <w:tmpl w:val="F0FC931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0" w15:restartNumberingAfterBreak="0">
    <w:nsid w:val="537570F6"/>
    <w:multiLevelType w:val="hybridMultilevel"/>
    <w:tmpl w:val="D6CC071A"/>
    <w:lvl w:ilvl="0" w:tplc="24E60472">
      <w:numFmt w:val="bullet"/>
      <w:lvlText w:val="-"/>
      <w:lvlJc w:val="left"/>
      <w:pPr>
        <w:ind w:left="720" w:hanging="360"/>
      </w:pPr>
      <w:rPr>
        <w:rFonts w:ascii="Century Gothic" w:eastAsiaTheme="minorHAnsi" w:hAnsi="Century Gothic"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15:restartNumberingAfterBreak="0">
    <w:nsid w:val="5644346E"/>
    <w:multiLevelType w:val="hybridMultilevel"/>
    <w:tmpl w:val="183E530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2" w15:restartNumberingAfterBreak="0">
    <w:nsid w:val="57580EA1"/>
    <w:multiLevelType w:val="hybridMultilevel"/>
    <w:tmpl w:val="C9C63734"/>
    <w:lvl w:ilvl="0" w:tplc="9AEE0604">
      <w:numFmt w:val="bullet"/>
      <w:lvlText w:val="-"/>
      <w:lvlJc w:val="left"/>
      <w:pPr>
        <w:ind w:left="720" w:hanging="360"/>
      </w:pPr>
      <w:rPr>
        <w:rFonts w:ascii="Century Gothic" w:eastAsiaTheme="minorHAnsi" w:hAnsi="Century Gothic"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3" w15:restartNumberingAfterBreak="0">
    <w:nsid w:val="58E810A2"/>
    <w:multiLevelType w:val="hybridMultilevel"/>
    <w:tmpl w:val="8B1ADC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4" w15:restartNumberingAfterBreak="0">
    <w:nsid w:val="5CF14ECC"/>
    <w:multiLevelType w:val="multilevel"/>
    <w:tmpl w:val="DA300FA2"/>
    <w:lvl w:ilvl="0">
      <w:start w:val="1"/>
      <w:numFmt w:val="decimal"/>
      <w:pStyle w:val="Overskrift1"/>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3B73C41"/>
    <w:multiLevelType w:val="hybridMultilevel"/>
    <w:tmpl w:val="7A6C1B8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6" w15:restartNumberingAfterBreak="0">
    <w:nsid w:val="64294502"/>
    <w:multiLevelType w:val="hybridMultilevel"/>
    <w:tmpl w:val="E89A02A4"/>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7" w15:restartNumberingAfterBreak="0">
    <w:nsid w:val="6B415A72"/>
    <w:multiLevelType w:val="hybridMultilevel"/>
    <w:tmpl w:val="26A4B692"/>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8" w15:restartNumberingAfterBreak="0">
    <w:nsid w:val="6D010E07"/>
    <w:multiLevelType w:val="hybridMultilevel"/>
    <w:tmpl w:val="07EAE0E0"/>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9" w15:restartNumberingAfterBreak="0">
    <w:nsid w:val="6D220A97"/>
    <w:multiLevelType w:val="hybridMultilevel"/>
    <w:tmpl w:val="DC2AE37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0" w15:restartNumberingAfterBreak="0">
    <w:nsid w:val="71AD3B26"/>
    <w:multiLevelType w:val="hybridMultilevel"/>
    <w:tmpl w:val="D6D42E4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1" w15:restartNumberingAfterBreak="0">
    <w:nsid w:val="73D7580A"/>
    <w:multiLevelType w:val="hybridMultilevel"/>
    <w:tmpl w:val="9BAA6CE4"/>
    <w:lvl w:ilvl="0" w:tplc="00ECDF1A">
      <w:numFmt w:val="bullet"/>
      <w:lvlText w:val="-"/>
      <w:lvlJc w:val="left"/>
      <w:pPr>
        <w:ind w:left="720" w:hanging="360"/>
      </w:pPr>
      <w:rPr>
        <w:rFonts w:ascii="Century Gothic" w:eastAsiaTheme="minorHAnsi" w:hAnsi="Century Gothic"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2" w15:restartNumberingAfterBreak="0">
    <w:nsid w:val="77E60933"/>
    <w:multiLevelType w:val="hybridMultilevel"/>
    <w:tmpl w:val="07EAE0E0"/>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29"/>
  </w:num>
  <w:num w:numId="2">
    <w:abstractNumId w:val="34"/>
  </w:num>
  <w:num w:numId="3">
    <w:abstractNumId w:val="15"/>
  </w:num>
  <w:num w:numId="4">
    <w:abstractNumId w:val="8"/>
  </w:num>
  <w:num w:numId="5">
    <w:abstractNumId w:val="8"/>
    <w:lvlOverride w:ilvl="0">
      <w:startOverride w:val="4"/>
    </w:lvlOverride>
    <w:lvlOverride w:ilvl="1">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7"/>
  </w:num>
  <w:num w:numId="11">
    <w:abstractNumId w:val="31"/>
  </w:num>
  <w:num w:numId="12">
    <w:abstractNumId w:val="41"/>
  </w:num>
  <w:num w:numId="13">
    <w:abstractNumId w:val="3"/>
  </w:num>
  <w:num w:numId="14">
    <w:abstractNumId w:val="16"/>
  </w:num>
  <w:num w:numId="15">
    <w:abstractNumId w:val="22"/>
  </w:num>
  <w:num w:numId="16">
    <w:abstractNumId w:val="35"/>
  </w:num>
  <w:num w:numId="17">
    <w:abstractNumId w:val="0"/>
  </w:num>
  <w:num w:numId="18">
    <w:abstractNumId w:val="19"/>
  </w:num>
  <w:num w:numId="19">
    <w:abstractNumId w:val="10"/>
  </w:num>
  <w:num w:numId="20">
    <w:abstractNumId w:val="23"/>
  </w:num>
  <w:num w:numId="21">
    <w:abstractNumId w:val="7"/>
  </w:num>
  <w:num w:numId="22">
    <w:abstractNumId w:val="21"/>
  </w:num>
  <w:num w:numId="23">
    <w:abstractNumId w:val="13"/>
  </w:num>
  <w:num w:numId="24">
    <w:abstractNumId w:val="42"/>
  </w:num>
  <w:num w:numId="25">
    <w:abstractNumId w:val="4"/>
  </w:num>
  <w:num w:numId="26">
    <w:abstractNumId w:val="12"/>
  </w:num>
  <w:num w:numId="27">
    <w:abstractNumId w:val="25"/>
  </w:num>
  <w:num w:numId="28">
    <w:abstractNumId w:val="32"/>
  </w:num>
  <w:num w:numId="29">
    <w:abstractNumId w:val="28"/>
  </w:num>
  <w:num w:numId="30">
    <w:abstractNumId w:val="37"/>
  </w:num>
  <w:num w:numId="31">
    <w:abstractNumId w:val="17"/>
  </w:num>
  <w:num w:numId="32">
    <w:abstractNumId w:val="14"/>
  </w:num>
  <w:num w:numId="33">
    <w:abstractNumId w:val="26"/>
  </w:num>
  <w:num w:numId="34">
    <w:abstractNumId w:val="2"/>
  </w:num>
  <w:num w:numId="35">
    <w:abstractNumId w:val="5"/>
  </w:num>
  <w:num w:numId="36">
    <w:abstractNumId w:val="24"/>
  </w:num>
  <w:num w:numId="37">
    <w:abstractNumId w:val="1"/>
  </w:num>
  <w:num w:numId="38">
    <w:abstractNumId w:val="30"/>
  </w:num>
  <w:num w:numId="39">
    <w:abstractNumId w:val="33"/>
  </w:num>
  <w:num w:numId="40">
    <w:abstractNumId w:val="9"/>
  </w:num>
  <w:num w:numId="41">
    <w:abstractNumId w:val="20"/>
  </w:num>
  <w:num w:numId="42">
    <w:abstractNumId w:val="39"/>
  </w:num>
  <w:num w:numId="43">
    <w:abstractNumId w:val="36"/>
  </w:num>
  <w:num w:numId="44">
    <w:abstractNumId w:val="18"/>
  </w:num>
  <w:num w:numId="45">
    <w:abstractNumId w:val="6"/>
  </w:num>
  <w:num w:numId="46">
    <w:abstractNumId w:val="38"/>
  </w:num>
  <w:num w:numId="47">
    <w:abstractNumId w:val="34"/>
  </w:num>
  <w:num w:numId="48">
    <w:abstractNumId w:val="3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D8"/>
    <w:rsid w:val="00001B6E"/>
    <w:rsid w:val="00003737"/>
    <w:rsid w:val="00014FE3"/>
    <w:rsid w:val="00016B5D"/>
    <w:rsid w:val="00022E99"/>
    <w:rsid w:val="00023B69"/>
    <w:rsid w:val="000338FB"/>
    <w:rsid w:val="00047A45"/>
    <w:rsid w:val="00054B5A"/>
    <w:rsid w:val="00057A67"/>
    <w:rsid w:val="000700B1"/>
    <w:rsid w:val="00070CE7"/>
    <w:rsid w:val="00073767"/>
    <w:rsid w:val="00084DD0"/>
    <w:rsid w:val="00085DC9"/>
    <w:rsid w:val="0009576B"/>
    <w:rsid w:val="00096907"/>
    <w:rsid w:val="000A2D66"/>
    <w:rsid w:val="000B3349"/>
    <w:rsid w:val="000B358C"/>
    <w:rsid w:val="000B7114"/>
    <w:rsid w:val="000C38AE"/>
    <w:rsid w:val="000D17D4"/>
    <w:rsid w:val="000E1E47"/>
    <w:rsid w:val="000E2AF2"/>
    <w:rsid w:val="000E3D63"/>
    <w:rsid w:val="000E58F2"/>
    <w:rsid w:val="000E66EB"/>
    <w:rsid w:val="000E75EC"/>
    <w:rsid w:val="0010479A"/>
    <w:rsid w:val="0011289A"/>
    <w:rsid w:val="00116496"/>
    <w:rsid w:val="0012384B"/>
    <w:rsid w:val="00123F6E"/>
    <w:rsid w:val="00130579"/>
    <w:rsid w:val="0013326A"/>
    <w:rsid w:val="00141B98"/>
    <w:rsid w:val="001454A1"/>
    <w:rsid w:val="001571E0"/>
    <w:rsid w:val="001625CC"/>
    <w:rsid w:val="00163F3A"/>
    <w:rsid w:val="0017387C"/>
    <w:rsid w:val="001869D8"/>
    <w:rsid w:val="00191E5E"/>
    <w:rsid w:val="0019473A"/>
    <w:rsid w:val="001960F6"/>
    <w:rsid w:val="001977C6"/>
    <w:rsid w:val="001B4686"/>
    <w:rsid w:val="001B64F6"/>
    <w:rsid w:val="001D473B"/>
    <w:rsid w:val="001D65AC"/>
    <w:rsid w:val="001E0414"/>
    <w:rsid w:val="001E6B14"/>
    <w:rsid w:val="001F5BD7"/>
    <w:rsid w:val="00200C53"/>
    <w:rsid w:val="00203DD8"/>
    <w:rsid w:val="00205B8A"/>
    <w:rsid w:val="00212C86"/>
    <w:rsid w:val="00212EC1"/>
    <w:rsid w:val="00214F00"/>
    <w:rsid w:val="002263A8"/>
    <w:rsid w:val="0023081F"/>
    <w:rsid w:val="002330FC"/>
    <w:rsid w:val="0024019D"/>
    <w:rsid w:val="002519FF"/>
    <w:rsid w:val="002576CD"/>
    <w:rsid w:val="002623D7"/>
    <w:rsid w:val="00275762"/>
    <w:rsid w:val="00276ED4"/>
    <w:rsid w:val="002A6B4B"/>
    <w:rsid w:val="002B3DF4"/>
    <w:rsid w:val="002D0E24"/>
    <w:rsid w:val="002D2417"/>
    <w:rsid w:val="002D2A3A"/>
    <w:rsid w:val="002D3356"/>
    <w:rsid w:val="002E1482"/>
    <w:rsid w:val="002E2A08"/>
    <w:rsid w:val="002E49F9"/>
    <w:rsid w:val="002E5EF2"/>
    <w:rsid w:val="002F1039"/>
    <w:rsid w:val="003213EF"/>
    <w:rsid w:val="00330A34"/>
    <w:rsid w:val="003310D8"/>
    <w:rsid w:val="0033354C"/>
    <w:rsid w:val="00342307"/>
    <w:rsid w:val="00346EAD"/>
    <w:rsid w:val="003716D1"/>
    <w:rsid w:val="003815CC"/>
    <w:rsid w:val="00381DD1"/>
    <w:rsid w:val="00384A24"/>
    <w:rsid w:val="00386CB5"/>
    <w:rsid w:val="003A6E83"/>
    <w:rsid w:val="003A7306"/>
    <w:rsid w:val="003D3593"/>
    <w:rsid w:val="003D36CA"/>
    <w:rsid w:val="003D4072"/>
    <w:rsid w:val="003E2A70"/>
    <w:rsid w:val="003E7DEE"/>
    <w:rsid w:val="003F151F"/>
    <w:rsid w:val="0040143C"/>
    <w:rsid w:val="00402AE7"/>
    <w:rsid w:val="00410EBE"/>
    <w:rsid w:val="004137F7"/>
    <w:rsid w:val="0041564B"/>
    <w:rsid w:val="00425503"/>
    <w:rsid w:val="004276EE"/>
    <w:rsid w:val="00431F7A"/>
    <w:rsid w:val="004335D8"/>
    <w:rsid w:val="004342B0"/>
    <w:rsid w:val="00442989"/>
    <w:rsid w:val="00446418"/>
    <w:rsid w:val="004473A8"/>
    <w:rsid w:val="00452ABF"/>
    <w:rsid w:val="0045620A"/>
    <w:rsid w:val="0046396C"/>
    <w:rsid w:val="00474B6B"/>
    <w:rsid w:val="004752C6"/>
    <w:rsid w:val="00476CC0"/>
    <w:rsid w:val="00477CB7"/>
    <w:rsid w:val="004809D2"/>
    <w:rsid w:val="00481598"/>
    <w:rsid w:val="004831F7"/>
    <w:rsid w:val="004905BE"/>
    <w:rsid w:val="00493324"/>
    <w:rsid w:val="00497D5C"/>
    <w:rsid w:val="004A4B05"/>
    <w:rsid w:val="004B0351"/>
    <w:rsid w:val="004B6F9E"/>
    <w:rsid w:val="004B7516"/>
    <w:rsid w:val="004B7C8D"/>
    <w:rsid w:val="004C1F52"/>
    <w:rsid w:val="004C2824"/>
    <w:rsid w:val="004D1562"/>
    <w:rsid w:val="004D263A"/>
    <w:rsid w:val="004D6D7D"/>
    <w:rsid w:val="004E70E8"/>
    <w:rsid w:val="004F3CE4"/>
    <w:rsid w:val="004F561C"/>
    <w:rsid w:val="005128C2"/>
    <w:rsid w:val="00515AB9"/>
    <w:rsid w:val="005358C1"/>
    <w:rsid w:val="005400A2"/>
    <w:rsid w:val="005401F9"/>
    <w:rsid w:val="005425E2"/>
    <w:rsid w:val="0054473F"/>
    <w:rsid w:val="00547440"/>
    <w:rsid w:val="00555F1A"/>
    <w:rsid w:val="005620AD"/>
    <w:rsid w:val="00566D99"/>
    <w:rsid w:val="00571993"/>
    <w:rsid w:val="00571D47"/>
    <w:rsid w:val="00575B7E"/>
    <w:rsid w:val="005865A7"/>
    <w:rsid w:val="0058736D"/>
    <w:rsid w:val="00593FD5"/>
    <w:rsid w:val="00595458"/>
    <w:rsid w:val="005A2197"/>
    <w:rsid w:val="005A2A9D"/>
    <w:rsid w:val="005B1E0C"/>
    <w:rsid w:val="005C00EF"/>
    <w:rsid w:val="005C0BCD"/>
    <w:rsid w:val="005C4FCC"/>
    <w:rsid w:val="005C6487"/>
    <w:rsid w:val="005D7816"/>
    <w:rsid w:val="005E1DCD"/>
    <w:rsid w:val="005E34A4"/>
    <w:rsid w:val="005F1F3B"/>
    <w:rsid w:val="00601C1F"/>
    <w:rsid w:val="006129CA"/>
    <w:rsid w:val="0064543A"/>
    <w:rsid w:val="006465AA"/>
    <w:rsid w:val="00647F5A"/>
    <w:rsid w:val="00654939"/>
    <w:rsid w:val="00656B79"/>
    <w:rsid w:val="00662620"/>
    <w:rsid w:val="0066287F"/>
    <w:rsid w:val="00663444"/>
    <w:rsid w:val="00663BC4"/>
    <w:rsid w:val="00664E4D"/>
    <w:rsid w:val="00673458"/>
    <w:rsid w:val="00674B07"/>
    <w:rsid w:val="00675557"/>
    <w:rsid w:val="00676071"/>
    <w:rsid w:val="0068278B"/>
    <w:rsid w:val="0068738E"/>
    <w:rsid w:val="00687DB4"/>
    <w:rsid w:val="0069594E"/>
    <w:rsid w:val="00696289"/>
    <w:rsid w:val="006A2D1B"/>
    <w:rsid w:val="006A570D"/>
    <w:rsid w:val="006B0DDE"/>
    <w:rsid w:val="006B233A"/>
    <w:rsid w:val="006B35C3"/>
    <w:rsid w:val="006B5450"/>
    <w:rsid w:val="006C122E"/>
    <w:rsid w:val="006D14E7"/>
    <w:rsid w:val="006D324E"/>
    <w:rsid w:val="006D4165"/>
    <w:rsid w:val="006D6DD8"/>
    <w:rsid w:val="006E076F"/>
    <w:rsid w:val="006E1976"/>
    <w:rsid w:val="0070208D"/>
    <w:rsid w:val="00717FBD"/>
    <w:rsid w:val="007260F2"/>
    <w:rsid w:val="00735151"/>
    <w:rsid w:val="007367C2"/>
    <w:rsid w:val="0074088D"/>
    <w:rsid w:val="00741086"/>
    <w:rsid w:val="007412F7"/>
    <w:rsid w:val="00753F51"/>
    <w:rsid w:val="007556A9"/>
    <w:rsid w:val="007619BA"/>
    <w:rsid w:val="007639DF"/>
    <w:rsid w:val="00763C8C"/>
    <w:rsid w:val="0076510E"/>
    <w:rsid w:val="00765313"/>
    <w:rsid w:val="00776B52"/>
    <w:rsid w:val="00786461"/>
    <w:rsid w:val="00786F0A"/>
    <w:rsid w:val="0078716F"/>
    <w:rsid w:val="00787B14"/>
    <w:rsid w:val="007A7C4C"/>
    <w:rsid w:val="007B036C"/>
    <w:rsid w:val="007B77B1"/>
    <w:rsid w:val="007C3D2A"/>
    <w:rsid w:val="007C46C5"/>
    <w:rsid w:val="007C480C"/>
    <w:rsid w:val="007C5177"/>
    <w:rsid w:val="007D1F6B"/>
    <w:rsid w:val="007D2F61"/>
    <w:rsid w:val="007D5E4E"/>
    <w:rsid w:val="007E4CC3"/>
    <w:rsid w:val="007E53DD"/>
    <w:rsid w:val="00813B76"/>
    <w:rsid w:val="0082104F"/>
    <w:rsid w:val="00821667"/>
    <w:rsid w:val="00830DD6"/>
    <w:rsid w:val="00831498"/>
    <w:rsid w:val="0083347A"/>
    <w:rsid w:val="00834C99"/>
    <w:rsid w:val="008527AD"/>
    <w:rsid w:val="0085289C"/>
    <w:rsid w:val="008542C6"/>
    <w:rsid w:val="00856B69"/>
    <w:rsid w:val="0086061E"/>
    <w:rsid w:val="00861B89"/>
    <w:rsid w:val="00873717"/>
    <w:rsid w:val="00873AF5"/>
    <w:rsid w:val="00886220"/>
    <w:rsid w:val="008932B5"/>
    <w:rsid w:val="00896428"/>
    <w:rsid w:val="008A0CA8"/>
    <w:rsid w:val="008A23C2"/>
    <w:rsid w:val="008B24D7"/>
    <w:rsid w:val="008B39D9"/>
    <w:rsid w:val="008B5E35"/>
    <w:rsid w:val="008C1498"/>
    <w:rsid w:val="008C33E3"/>
    <w:rsid w:val="008C721F"/>
    <w:rsid w:val="008E3664"/>
    <w:rsid w:val="008E4325"/>
    <w:rsid w:val="008F0989"/>
    <w:rsid w:val="008F13B5"/>
    <w:rsid w:val="008F14D5"/>
    <w:rsid w:val="008F4FC8"/>
    <w:rsid w:val="009055DD"/>
    <w:rsid w:val="00917C41"/>
    <w:rsid w:val="00941D98"/>
    <w:rsid w:val="00961DB7"/>
    <w:rsid w:val="00963A87"/>
    <w:rsid w:val="009646E5"/>
    <w:rsid w:val="00964AED"/>
    <w:rsid w:val="0097480F"/>
    <w:rsid w:val="00982547"/>
    <w:rsid w:val="00987806"/>
    <w:rsid w:val="009B058A"/>
    <w:rsid w:val="009B0ED4"/>
    <w:rsid w:val="009D35B5"/>
    <w:rsid w:val="009D3717"/>
    <w:rsid w:val="009D5115"/>
    <w:rsid w:val="009D75BB"/>
    <w:rsid w:val="009E14DF"/>
    <w:rsid w:val="009E4248"/>
    <w:rsid w:val="009E7056"/>
    <w:rsid w:val="009E7CFD"/>
    <w:rsid w:val="009F7407"/>
    <w:rsid w:val="00A07481"/>
    <w:rsid w:val="00A12A00"/>
    <w:rsid w:val="00A16A90"/>
    <w:rsid w:val="00A22B69"/>
    <w:rsid w:val="00A22F06"/>
    <w:rsid w:val="00A41BC9"/>
    <w:rsid w:val="00A5302A"/>
    <w:rsid w:val="00A62F77"/>
    <w:rsid w:val="00A7296F"/>
    <w:rsid w:val="00A75436"/>
    <w:rsid w:val="00A8083A"/>
    <w:rsid w:val="00A84845"/>
    <w:rsid w:val="00A86C70"/>
    <w:rsid w:val="00A91016"/>
    <w:rsid w:val="00A93908"/>
    <w:rsid w:val="00A94509"/>
    <w:rsid w:val="00A96672"/>
    <w:rsid w:val="00A97F5A"/>
    <w:rsid w:val="00AA2273"/>
    <w:rsid w:val="00AA5BEC"/>
    <w:rsid w:val="00AA5E7A"/>
    <w:rsid w:val="00AB3B47"/>
    <w:rsid w:val="00AB4BBD"/>
    <w:rsid w:val="00AC14AE"/>
    <w:rsid w:val="00AC75C6"/>
    <w:rsid w:val="00AD1F1D"/>
    <w:rsid w:val="00AD3EAD"/>
    <w:rsid w:val="00AE6284"/>
    <w:rsid w:val="00AF0FB5"/>
    <w:rsid w:val="00AF4046"/>
    <w:rsid w:val="00B012C4"/>
    <w:rsid w:val="00B02044"/>
    <w:rsid w:val="00B02ADF"/>
    <w:rsid w:val="00B063AE"/>
    <w:rsid w:val="00B07ED7"/>
    <w:rsid w:val="00B267B6"/>
    <w:rsid w:val="00B275DF"/>
    <w:rsid w:val="00B41F23"/>
    <w:rsid w:val="00B61C8B"/>
    <w:rsid w:val="00B728EA"/>
    <w:rsid w:val="00B7461D"/>
    <w:rsid w:val="00B9439D"/>
    <w:rsid w:val="00B95ED5"/>
    <w:rsid w:val="00BA041C"/>
    <w:rsid w:val="00BA3FE1"/>
    <w:rsid w:val="00BA5AEE"/>
    <w:rsid w:val="00BA6FA6"/>
    <w:rsid w:val="00BA6FC7"/>
    <w:rsid w:val="00BB5BFF"/>
    <w:rsid w:val="00BC10D9"/>
    <w:rsid w:val="00BC1475"/>
    <w:rsid w:val="00BD00E1"/>
    <w:rsid w:val="00BD141F"/>
    <w:rsid w:val="00BE2965"/>
    <w:rsid w:val="00BE2C71"/>
    <w:rsid w:val="00BE3E33"/>
    <w:rsid w:val="00BE4D0A"/>
    <w:rsid w:val="00BE5981"/>
    <w:rsid w:val="00BF19E4"/>
    <w:rsid w:val="00C00D74"/>
    <w:rsid w:val="00C03E32"/>
    <w:rsid w:val="00C06B8E"/>
    <w:rsid w:val="00C072BB"/>
    <w:rsid w:val="00C20FD1"/>
    <w:rsid w:val="00C21A12"/>
    <w:rsid w:val="00C25F70"/>
    <w:rsid w:val="00C31482"/>
    <w:rsid w:val="00C409BA"/>
    <w:rsid w:val="00C4301B"/>
    <w:rsid w:val="00C60D2E"/>
    <w:rsid w:val="00C64718"/>
    <w:rsid w:val="00C73D2C"/>
    <w:rsid w:val="00C74BB0"/>
    <w:rsid w:val="00C76E86"/>
    <w:rsid w:val="00C80DE4"/>
    <w:rsid w:val="00C8512C"/>
    <w:rsid w:val="00C87900"/>
    <w:rsid w:val="00CA1654"/>
    <w:rsid w:val="00CA24BF"/>
    <w:rsid w:val="00CA5888"/>
    <w:rsid w:val="00CB596D"/>
    <w:rsid w:val="00CB65E1"/>
    <w:rsid w:val="00CB7AE5"/>
    <w:rsid w:val="00CE2C0E"/>
    <w:rsid w:val="00CE3B95"/>
    <w:rsid w:val="00CE3FC6"/>
    <w:rsid w:val="00CE68D5"/>
    <w:rsid w:val="00CF15FE"/>
    <w:rsid w:val="00CF77AB"/>
    <w:rsid w:val="00D007D5"/>
    <w:rsid w:val="00D0774C"/>
    <w:rsid w:val="00D15391"/>
    <w:rsid w:val="00D200AA"/>
    <w:rsid w:val="00D27348"/>
    <w:rsid w:val="00D51A33"/>
    <w:rsid w:val="00D604E7"/>
    <w:rsid w:val="00D77C51"/>
    <w:rsid w:val="00D77EF7"/>
    <w:rsid w:val="00D8072E"/>
    <w:rsid w:val="00D8627D"/>
    <w:rsid w:val="00D879EC"/>
    <w:rsid w:val="00DA5257"/>
    <w:rsid w:val="00DB1650"/>
    <w:rsid w:val="00DB2C19"/>
    <w:rsid w:val="00DB7158"/>
    <w:rsid w:val="00DC18D1"/>
    <w:rsid w:val="00DC1FE2"/>
    <w:rsid w:val="00DC2334"/>
    <w:rsid w:val="00DC43FD"/>
    <w:rsid w:val="00DC6C67"/>
    <w:rsid w:val="00DE0691"/>
    <w:rsid w:val="00DE27A5"/>
    <w:rsid w:val="00DF64FE"/>
    <w:rsid w:val="00E02C1D"/>
    <w:rsid w:val="00E11B62"/>
    <w:rsid w:val="00E24373"/>
    <w:rsid w:val="00E24453"/>
    <w:rsid w:val="00E247CC"/>
    <w:rsid w:val="00E30DDC"/>
    <w:rsid w:val="00E31232"/>
    <w:rsid w:val="00E45195"/>
    <w:rsid w:val="00E46F97"/>
    <w:rsid w:val="00E47C0D"/>
    <w:rsid w:val="00E515C3"/>
    <w:rsid w:val="00E532E3"/>
    <w:rsid w:val="00E53ED8"/>
    <w:rsid w:val="00E5592A"/>
    <w:rsid w:val="00E57114"/>
    <w:rsid w:val="00E60F83"/>
    <w:rsid w:val="00E70BAF"/>
    <w:rsid w:val="00E74BBF"/>
    <w:rsid w:val="00E77F72"/>
    <w:rsid w:val="00E83A1D"/>
    <w:rsid w:val="00E846DD"/>
    <w:rsid w:val="00EA0E94"/>
    <w:rsid w:val="00EA4F5C"/>
    <w:rsid w:val="00EB44D7"/>
    <w:rsid w:val="00EC3C34"/>
    <w:rsid w:val="00EC6A8C"/>
    <w:rsid w:val="00ED336D"/>
    <w:rsid w:val="00ED47E3"/>
    <w:rsid w:val="00EF05AA"/>
    <w:rsid w:val="00F11D59"/>
    <w:rsid w:val="00F20907"/>
    <w:rsid w:val="00F20CEE"/>
    <w:rsid w:val="00F22E3C"/>
    <w:rsid w:val="00F23A72"/>
    <w:rsid w:val="00F26F1C"/>
    <w:rsid w:val="00F3238D"/>
    <w:rsid w:val="00F34E6F"/>
    <w:rsid w:val="00F36CE7"/>
    <w:rsid w:val="00F36E9B"/>
    <w:rsid w:val="00F4159E"/>
    <w:rsid w:val="00F41E75"/>
    <w:rsid w:val="00F43DFC"/>
    <w:rsid w:val="00F55FC9"/>
    <w:rsid w:val="00F57B27"/>
    <w:rsid w:val="00F6034A"/>
    <w:rsid w:val="00F64D75"/>
    <w:rsid w:val="00F71D05"/>
    <w:rsid w:val="00F7338F"/>
    <w:rsid w:val="00F766E5"/>
    <w:rsid w:val="00F76941"/>
    <w:rsid w:val="00F83FC4"/>
    <w:rsid w:val="00F905B1"/>
    <w:rsid w:val="00F94713"/>
    <w:rsid w:val="00FA1372"/>
    <w:rsid w:val="00FB2F14"/>
    <w:rsid w:val="00FC10A0"/>
    <w:rsid w:val="00FC5712"/>
    <w:rsid w:val="00FC6FE4"/>
    <w:rsid w:val="00FD4749"/>
    <w:rsid w:val="00FD540D"/>
    <w:rsid w:val="00FD653B"/>
    <w:rsid w:val="00FD7A5B"/>
    <w:rsid w:val="00FE1CCC"/>
    <w:rsid w:val="00FE4527"/>
    <w:rsid w:val="00FF03C7"/>
    <w:rsid w:val="00FF7CF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14868"/>
  <w15:chartTrackingRefBased/>
  <w15:docId w15:val="{6E3CF4DD-BE23-4FDB-B371-063CD57C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39"/>
    <w:rPr>
      <w:rFonts w:ascii="Century Gothic" w:hAnsi="Century Gothic"/>
    </w:rPr>
  </w:style>
  <w:style w:type="paragraph" w:styleId="Overskrift1">
    <w:name w:val="heading 1"/>
    <w:basedOn w:val="Normal"/>
    <w:next w:val="Normal"/>
    <w:link w:val="Overskrift1Teikn"/>
    <w:autoRedefine/>
    <w:uiPriority w:val="9"/>
    <w:qFormat/>
    <w:rsid w:val="00A7296F"/>
    <w:pPr>
      <w:keepNext/>
      <w:keepLines/>
      <w:numPr>
        <w:numId w:val="2"/>
      </w:numPr>
      <w:spacing w:before="240" w:after="0" w:line="240" w:lineRule="auto"/>
      <w:outlineLvl w:val="0"/>
    </w:pPr>
    <w:rPr>
      <w:rFonts w:eastAsiaTheme="majorEastAsia" w:cstheme="majorBidi"/>
      <w:b/>
      <w:color w:val="2F5496" w:themeColor="accent1" w:themeShade="BF"/>
      <w:sz w:val="28"/>
      <w:szCs w:val="32"/>
      <w:lang w:val="nb-NO"/>
    </w:rPr>
  </w:style>
  <w:style w:type="paragraph" w:styleId="Overskrift2">
    <w:name w:val="heading 2"/>
    <w:basedOn w:val="Normal"/>
    <w:next w:val="Normal"/>
    <w:link w:val="Overskrift2Teikn"/>
    <w:autoRedefine/>
    <w:uiPriority w:val="9"/>
    <w:unhideWhenUsed/>
    <w:qFormat/>
    <w:rsid w:val="00A7296F"/>
    <w:pPr>
      <w:keepNext/>
      <w:keepLines/>
      <w:spacing w:before="40" w:after="0"/>
      <w:outlineLvl w:val="1"/>
    </w:pPr>
    <w:rPr>
      <w:rFonts w:eastAsiaTheme="majorEastAsia" w:cstheme="majorBidi"/>
      <w:b/>
      <w:color w:val="2F5496" w:themeColor="accent1" w:themeShade="BF"/>
      <w:szCs w:val="2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table" w:styleId="Tabellrutenett">
    <w:name w:val="Table Grid"/>
    <w:basedOn w:val="Vanlegtabell"/>
    <w:uiPriority w:val="39"/>
    <w:rsid w:val="005C00EF"/>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1498"/>
    <w:pPr>
      <w:ind w:left="720"/>
      <w:contextualSpacing/>
    </w:pPr>
  </w:style>
  <w:style w:type="character" w:customStyle="1" w:styleId="Overskrift1Teikn">
    <w:name w:val="Overskrift 1 Teikn"/>
    <w:basedOn w:val="Standardskriftforavsnitt"/>
    <w:link w:val="Overskrift1"/>
    <w:uiPriority w:val="9"/>
    <w:rsid w:val="00A7296F"/>
    <w:rPr>
      <w:rFonts w:ascii="Century Gothic" w:eastAsiaTheme="majorEastAsia" w:hAnsi="Century Gothic" w:cstheme="majorBidi"/>
      <w:b/>
      <w:color w:val="2F5496" w:themeColor="accent1" w:themeShade="BF"/>
      <w:sz w:val="28"/>
      <w:szCs w:val="32"/>
      <w:lang w:val="nb-NO"/>
    </w:rPr>
  </w:style>
  <w:style w:type="character" w:customStyle="1" w:styleId="Overskrift2Teikn">
    <w:name w:val="Overskrift 2 Teikn"/>
    <w:basedOn w:val="Standardskriftforavsnitt"/>
    <w:link w:val="Overskrift2"/>
    <w:uiPriority w:val="9"/>
    <w:rsid w:val="00A7296F"/>
    <w:rPr>
      <w:rFonts w:ascii="Century Gothic" w:eastAsiaTheme="majorEastAsia" w:hAnsi="Century Gothic" w:cstheme="majorBidi"/>
      <w:b/>
      <w:color w:val="2F5496" w:themeColor="accent1" w:themeShade="BF"/>
      <w:szCs w:val="26"/>
    </w:rPr>
  </w:style>
  <w:style w:type="paragraph" w:customStyle="1" w:styleId="mortaga">
    <w:name w:val="mortag_a"/>
    <w:basedOn w:val="Normal"/>
    <w:rsid w:val="00ED336D"/>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Utheving">
    <w:name w:val="Emphasis"/>
    <w:basedOn w:val="Standardskriftforavsnitt"/>
    <w:uiPriority w:val="20"/>
    <w:qFormat/>
    <w:rsid w:val="00ED336D"/>
    <w:rPr>
      <w:i/>
      <w:iCs/>
    </w:rPr>
  </w:style>
  <w:style w:type="character" w:styleId="Kommentarreferanse">
    <w:name w:val="annotation reference"/>
    <w:basedOn w:val="Standardskriftforavsnitt"/>
    <w:uiPriority w:val="99"/>
    <w:semiHidden/>
    <w:unhideWhenUsed/>
    <w:rsid w:val="00E45195"/>
    <w:rPr>
      <w:sz w:val="16"/>
      <w:szCs w:val="16"/>
    </w:rPr>
  </w:style>
  <w:style w:type="paragraph" w:styleId="Kommentartekst">
    <w:name w:val="annotation text"/>
    <w:basedOn w:val="Normal"/>
    <w:link w:val="KommentartekstTeikn"/>
    <w:uiPriority w:val="99"/>
    <w:semiHidden/>
    <w:unhideWhenUsed/>
    <w:rsid w:val="00E45195"/>
    <w:pPr>
      <w:spacing w:line="240" w:lineRule="auto"/>
    </w:pPr>
    <w:rPr>
      <w:sz w:val="20"/>
      <w:szCs w:val="20"/>
    </w:rPr>
  </w:style>
  <w:style w:type="character" w:customStyle="1" w:styleId="KommentartekstTeikn">
    <w:name w:val="Kommentartekst Teikn"/>
    <w:basedOn w:val="Standardskriftforavsnitt"/>
    <w:link w:val="Kommentartekst"/>
    <w:uiPriority w:val="99"/>
    <w:semiHidden/>
    <w:rsid w:val="00E45195"/>
    <w:rPr>
      <w:rFonts w:ascii="Century Gothic" w:hAnsi="Century Gothic"/>
      <w:sz w:val="20"/>
      <w:szCs w:val="20"/>
    </w:rPr>
  </w:style>
  <w:style w:type="paragraph" w:styleId="Kommentaremne">
    <w:name w:val="annotation subject"/>
    <w:basedOn w:val="Kommentartekst"/>
    <w:next w:val="Kommentartekst"/>
    <w:link w:val="KommentaremneTeikn"/>
    <w:uiPriority w:val="99"/>
    <w:semiHidden/>
    <w:unhideWhenUsed/>
    <w:rsid w:val="00E45195"/>
    <w:rPr>
      <w:b/>
      <w:bCs/>
    </w:rPr>
  </w:style>
  <w:style w:type="character" w:customStyle="1" w:styleId="KommentaremneTeikn">
    <w:name w:val="Kommentaremne Teikn"/>
    <w:basedOn w:val="KommentartekstTeikn"/>
    <w:link w:val="Kommentaremne"/>
    <w:uiPriority w:val="99"/>
    <w:semiHidden/>
    <w:rsid w:val="00E45195"/>
    <w:rPr>
      <w:rFonts w:ascii="Century Gothic" w:hAnsi="Century Gothic"/>
      <w:b/>
      <w:bCs/>
      <w:sz w:val="20"/>
      <w:szCs w:val="20"/>
    </w:rPr>
  </w:style>
  <w:style w:type="paragraph" w:styleId="Bobletekst">
    <w:name w:val="Balloon Text"/>
    <w:basedOn w:val="Normal"/>
    <w:link w:val="BobletekstTeikn"/>
    <w:uiPriority w:val="99"/>
    <w:semiHidden/>
    <w:unhideWhenUsed/>
    <w:rsid w:val="00E45195"/>
    <w:pPr>
      <w:spacing w:after="0" w:line="240" w:lineRule="auto"/>
    </w:pPr>
    <w:rPr>
      <w:rFonts w:ascii="Segoe UI" w:hAnsi="Segoe UI" w:cs="Segoe UI"/>
      <w:sz w:val="18"/>
      <w:szCs w:val="18"/>
    </w:rPr>
  </w:style>
  <w:style w:type="character" w:customStyle="1" w:styleId="BobletekstTeikn">
    <w:name w:val="Bobletekst Teikn"/>
    <w:basedOn w:val="Standardskriftforavsnitt"/>
    <w:link w:val="Bobletekst"/>
    <w:uiPriority w:val="99"/>
    <w:semiHidden/>
    <w:rsid w:val="00E45195"/>
    <w:rPr>
      <w:rFonts w:ascii="Segoe UI" w:hAnsi="Segoe UI" w:cs="Segoe UI"/>
      <w:sz w:val="18"/>
      <w:szCs w:val="18"/>
    </w:rPr>
  </w:style>
  <w:style w:type="paragraph" w:styleId="NormalWeb">
    <w:name w:val="Normal (Web)"/>
    <w:basedOn w:val="Normal"/>
    <w:uiPriority w:val="99"/>
    <w:unhideWhenUsed/>
    <w:rsid w:val="008B24D7"/>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doeme">
    <w:name w:val="doeme"/>
    <w:basedOn w:val="Standardskriftforavsnitt"/>
    <w:rsid w:val="001E0414"/>
  </w:style>
  <w:style w:type="character" w:styleId="Sterk">
    <w:name w:val="Strong"/>
    <w:basedOn w:val="Standardskriftforavsnitt"/>
    <w:uiPriority w:val="22"/>
    <w:qFormat/>
    <w:rsid w:val="001E0414"/>
    <w:rPr>
      <w:b/>
      <w:bCs/>
    </w:rPr>
  </w:style>
  <w:style w:type="character" w:styleId="Hyperkopling">
    <w:name w:val="Hyperlink"/>
    <w:basedOn w:val="Standardskriftforavsnitt"/>
    <w:uiPriority w:val="99"/>
    <w:unhideWhenUsed/>
    <w:rsid w:val="001E0414"/>
    <w:rPr>
      <w:color w:val="0000FF"/>
      <w:u w:val="single"/>
    </w:rPr>
  </w:style>
  <w:style w:type="paragraph" w:styleId="Botntekst">
    <w:name w:val="footer"/>
    <w:basedOn w:val="Normal"/>
    <w:link w:val="BotntekstTeikn"/>
    <w:uiPriority w:val="99"/>
    <w:unhideWhenUsed/>
    <w:rsid w:val="00A84845"/>
    <w:pPr>
      <w:tabs>
        <w:tab w:val="center" w:pos="4536"/>
        <w:tab w:val="right" w:pos="9072"/>
      </w:tabs>
      <w:spacing w:after="0" w:line="240" w:lineRule="auto"/>
    </w:pPr>
    <w:rPr>
      <w:rFonts w:asciiTheme="minorHAnsi" w:hAnsiTheme="minorHAnsi"/>
    </w:rPr>
  </w:style>
  <w:style w:type="character" w:customStyle="1" w:styleId="BotntekstTeikn">
    <w:name w:val="Botntekst Teikn"/>
    <w:basedOn w:val="Standardskriftforavsnitt"/>
    <w:link w:val="Botntekst"/>
    <w:uiPriority w:val="99"/>
    <w:rsid w:val="00A84845"/>
  </w:style>
  <w:style w:type="table" w:styleId="Rutenettabell4uthevingsfarge1">
    <w:name w:val="Grid Table 4 Accent 1"/>
    <w:basedOn w:val="Vanlegtabell"/>
    <w:uiPriority w:val="49"/>
    <w:rsid w:val="00961DB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tnotetekst">
    <w:name w:val="footnote text"/>
    <w:basedOn w:val="Normal"/>
    <w:link w:val="FotnotetekstTeikn"/>
    <w:uiPriority w:val="99"/>
    <w:semiHidden/>
    <w:unhideWhenUsed/>
    <w:rsid w:val="00CE3FC6"/>
    <w:pPr>
      <w:spacing w:after="0" w:line="240" w:lineRule="auto"/>
    </w:pPr>
    <w:rPr>
      <w:sz w:val="20"/>
      <w:szCs w:val="20"/>
    </w:rPr>
  </w:style>
  <w:style w:type="character" w:customStyle="1" w:styleId="FotnotetekstTeikn">
    <w:name w:val="Fotnotetekst Teikn"/>
    <w:basedOn w:val="Standardskriftforavsnitt"/>
    <w:link w:val="Fotnotetekst"/>
    <w:uiPriority w:val="99"/>
    <w:semiHidden/>
    <w:rsid w:val="00CE3FC6"/>
    <w:rPr>
      <w:rFonts w:ascii="Century Gothic" w:hAnsi="Century Gothic"/>
      <w:sz w:val="20"/>
      <w:szCs w:val="20"/>
    </w:rPr>
  </w:style>
  <w:style w:type="character" w:styleId="Fotnotereferanse">
    <w:name w:val="footnote reference"/>
    <w:basedOn w:val="Standardskriftforavsnitt"/>
    <w:uiPriority w:val="99"/>
    <w:semiHidden/>
    <w:unhideWhenUsed/>
    <w:rsid w:val="00CE3FC6"/>
    <w:rPr>
      <w:vertAlign w:val="superscript"/>
    </w:rPr>
  </w:style>
  <w:style w:type="paragraph" w:styleId="Overskriftforinnhaldsliste">
    <w:name w:val="TOC Heading"/>
    <w:basedOn w:val="Overskrift1"/>
    <w:next w:val="Normal"/>
    <w:uiPriority w:val="39"/>
    <w:unhideWhenUsed/>
    <w:qFormat/>
    <w:rsid w:val="007D1F6B"/>
    <w:pPr>
      <w:numPr>
        <w:numId w:val="0"/>
      </w:numPr>
      <w:spacing w:line="259" w:lineRule="auto"/>
      <w:outlineLvl w:val="9"/>
    </w:pPr>
    <w:rPr>
      <w:rFonts w:asciiTheme="majorHAnsi" w:hAnsiTheme="majorHAnsi"/>
      <w:b w:val="0"/>
      <w:sz w:val="32"/>
      <w:lang w:val="nn-NO" w:eastAsia="nn-NO"/>
    </w:rPr>
  </w:style>
  <w:style w:type="paragraph" w:styleId="INNH1">
    <w:name w:val="toc 1"/>
    <w:basedOn w:val="Normal"/>
    <w:next w:val="Normal"/>
    <w:autoRedefine/>
    <w:uiPriority w:val="39"/>
    <w:unhideWhenUsed/>
    <w:rsid w:val="007D1F6B"/>
    <w:pPr>
      <w:spacing w:after="100"/>
    </w:pPr>
  </w:style>
  <w:style w:type="paragraph" w:styleId="INNH2">
    <w:name w:val="toc 2"/>
    <w:basedOn w:val="Normal"/>
    <w:next w:val="Normal"/>
    <w:autoRedefine/>
    <w:uiPriority w:val="39"/>
    <w:unhideWhenUsed/>
    <w:rsid w:val="007D1F6B"/>
    <w:pPr>
      <w:spacing w:after="100"/>
      <w:ind w:left="220"/>
    </w:pPr>
  </w:style>
  <w:style w:type="paragraph" w:styleId="INNH3">
    <w:name w:val="toc 3"/>
    <w:basedOn w:val="Normal"/>
    <w:next w:val="Normal"/>
    <w:autoRedefine/>
    <w:uiPriority w:val="39"/>
    <w:unhideWhenUsed/>
    <w:rsid w:val="007D1F6B"/>
    <w:pPr>
      <w:spacing w:after="100"/>
      <w:ind w:left="440"/>
    </w:pPr>
    <w:rPr>
      <w:rFonts w:asciiTheme="minorHAnsi" w:eastAsiaTheme="minorEastAsia" w:hAnsiTheme="minorHAnsi" w:cs="Times New Roman"/>
      <w:lang w:eastAsia="nn-NO"/>
    </w:rPr>
  </w:style>
  <w:style w:type="paragraph" w:styleId="Topptekst">
    <w:name w:val="header"/>
    <w:basedOn w:val="Normal"/>
    <w:link w:val="TopptekstTeikn"/>
    <w:uiPriority w:val="99"/>
    <w:unhideWhenUsed/>
    <w:rsid w:val="00C87900"/>
    <w:pPr>
      <w:tabs>
        <w:tab w:val="center" w:pos="4536"/>
        <w:tab w:val="right" w:pos="9072"/>
      </w:tabs>
      <w:spacing w:after="0" w:line="240" w:lineRule="auto"/>
    </w:pPr>
    <w:rPr>
      <w:rFonts w:asciiTheme="minorHAnsi" w:hAnsiTheme="minorHAnsi"/>
    </w:rPr>
  </w:style>
  <w:style w:type="character" w:customStyle="1" w:styleId="TopptekstTeikn">
    <w:name w:val="Topptekst Teikn"/>
    <w:basedOn w:val="Standardskriftforavsnitt"/>
    <w:link w:val="Topptekst"/>
    <w:uiPriority w:val="99"/>
    <w:rsid w:val="00C87900"/>
  </w:style>
  <w:style w:type="character" w:styleId="Plasshaldartekst">
    <w:name w:val="Placeholder Text"/>
    <w:basedOn w:val="Standardskriftforavsnitt"/>
    <w:uiPriority w:val="99"/>
    <w:semiHidden/>
    <w:rsid w:val="00B012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04263">
      <w:bodyDiv w:val="1"/>
      <w:marLeft w:val="0"/>
      <w:marRight w:val="0"/>
      <w:marTop w:val="0"/>
      <w:marBottom w:val="0"/>
      <w:divBdr>
        <w:top w:val="none" w:sz="0" w:space="0" w:color="auto"/>
        <w:left w:val="none" w:sz="0" w:space="0" w:color="auto"/>
        <w:bottom w:val="none" w:sz="0" w:space="0" w:color="auto"/>
        <w:right w:val="none" w:sz="0" w:space="0" w:color="auto"/>
      </w:divBdr>
    </w:div>
    <w:div w:id="333265914">
      <w:bodyDiv w:val="1"/>
      <w:marLeft w:val="0"/>
      <w:marRight w:val="0"/>
      <w:marTop w:val="0"/>
      <w:marBottom w:val="0"/>
      <w:divBdr>
        <w:top w:val="none" w:sz="0" w:space="0" w:color="auto"/>
        <w:left w:val="none" w:sz="0" w:space="0" w:color="auto"/>
        <w:bottom w:val="none" w:sz="0" w:space="0" w:color="auto"/>
        <w:right w:val="none" w:sz="0" w:space="0" w:color="auto"/>
      </w:divBdr>
    </w:div>
    <w:div w:id="578445760">
      <w:bodyDiv w:val="1"/>
      <w:marLeft w:val="0"/>
      <w:marRight w:val="0"/>
      <w:marTop w:val="0"/>
      <w:marBottom w:val="0"/>
      <w:divBdr>
        <w:top w:val="none" w:sz="0" w:space="0" w:color="auto"/>
        <w:left w:val="none" w:sz="0" w:space="0" w:color="auto"/>
        <w:bottom w:val="none" w:sz="0" w:space="0" w:color="auto"/>
        <w:right w:val="none" w:sz="0" w:space="0" w:color="auto"/>
      </w:divBdr>
    </w:div>
    <w:div w:id="925728579">
      <w:bodyDiv w:val="1"/>
      <w:marLeft w:val="0"/>
      <w:marRight w:val="0"/>
      <w:marTop w:val="0"/>
      <w:marBottom w:val="0"/>
      <w:divBdr>
        <w:top w:val="none" w:sz="0" w:space="0" w:color="auto"/>
        <w:left w:val="none" w:sz="0" w:space="0" w:color="auto"/>
        <w:bottom w:val="none" w:sz="0" w:space="0" w:color="auto"/>
        <w:right w:val="none" w:sz="0" w:space="0" w:color="auto"/>
      </w:divBdr>
    </w:div>
    <w:div w:id="1140734427">
      <w:bodyDiv w:val="1"/>
      <w:marLeft w:val="0"/>
      <w:marRight w:val="0"/>
      <w:marTop w:val="0"/>
      <w:marBottom w:val="0"/>
      <w:divBdr>
        <w:top w:val="none" w:sz="0" w:space="0" w:color="auto"/>
        <w:left w:val="none" w:sz="0" w:space="0" w:color="auto"/>
        <w:bottom w:val="none" w:sz="0" w:space="0" w:color="auto"/>
        <w:right w:val="none" w:sz="0" w:space="0" w:color="auto"/>
      </w:divBdr>
    </w:div>
    <w:div w:id="1150705824">
      <w:bodyDiv w:val="1"/>
      <w:marLeft w:val="0"/>
      <w:marRight w:val="0"/>
      <w:marTop w:val="0"/>
      <w:marBottom w:val="0"/>
      <w:divBdr>
        <w:top w:val="none" w:sz="0" w:space="0" w:color="auto"/>
        <w:left w:val="none" w:sz="0" w:space="0" w:color="auto"/>
        <w:bottom w:val="none" w:sz="0" w:space="0" w:color="auto"/>
        <w:right w:val="none" w:sz="0" w:space="0" w:color="auto"/>
      </w:divBdr>
    </w:div>
    <w:div w:id="1387214972">
      <w:bodyDiv w:val="1"/>
      <w:marLeft w:val="0"/>
      <w:marRight w:val="0"/>
      <w:marTop w:val="0"/>
      <w:marBottom w:val="0"/>
      <w:divBdr>
        <w:top w:val="none" w:sz="0" w:space="0" w:color="auto"/>
        <w:left w:val="none" w:sz="0" w:space="0" w:color="auto"/>
        <w:bottom w:val="none" w:sz="0" w:space="0" w:color="auto"/>
        <w:right w:val="none" w:sz="0" w:space="0" w:color="auto"/>
      </w:divBdr>
    </w:div>
    <w:div w:id="1927029234">
      <w:bodyDiv w:val="1"/>
      <w:marLeft w:val="0"/>
      <w:marRight w:val="0"/>
      <w:marTop w:val="0"/>
      <w:marBottom w:val="0"/>
      <w:divBdr>
        <w:top w:val="none" w:sz="0" w:space="0" w:color="auto"/>
        <w:left w:val="none" w:sz="0" w:space="0" w:color="auto"/>
        <w:bottom w:val="none" w:sz="0" w:space="0" w:color="auto"/>
        <w:right w:val="none" w:sz="0" w:space="0" w:color="auto"/>
      </w:divBdr>
    </w:div>
    <w:div w:id="2061856701">
      <w:bodyDiv w:val="1"/>
      <w:marLeft w:val="0"/>
      <w:marRight w:val="0"/>
      <w:marTop w:val="0"/>
      <w:marBottom w:val="0"/>
      <w:divBdr>
        <w:top w:val="none" w:sz="0" w:space="0" w:color="auto"/>
        <w:left w:val="none" w:sz="0" w:space="0" w:color="auto"/>
        <w:bottom w:val="none" w:sz="0" w:space="0" w:color="auto"/>
        <w:right w:val="none" w:sz="0" w:space="0" w:color="auto"/>
      </w:divBdr>
    </w:div>
    <w:div w:id="21257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l.no/l%C3%A6r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nl.no/mestrin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B1EF-6FD0-4FD5-B1FA-39075BD6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5288</Words>
  <Characters>28029</Characters>
  <Application>Microsoft Office Word</Application>
  <DocSecurity>0</DocSecurity>
  <Lines>233</Lines>
  <Paragraphs>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Hesjedal</dc:creator>
  <cp:keywords/>
  <dc:description/>
  <cp:lastModifiedBy>Kari Hesjedal</cp:lastModifiedBy>
  <cp:revision>14</cp:revision>
  <cp:lastPrinted>2020-08-07T14:09:00Z</cp:lastPrinted>
  <dcterms:created xsi:type="dcterms:W3CDTF">2021-01-31T20:48:00Z</dcterms:created>
  <dcterms:modified xsi:type="dcterms:W3CDTF">2021-03-29T11:03:00Z</dcterms:modified>
</cp:coreProperties>
</file>